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1D0" w:rsidRPr="006D6DE9" w:rsidRDefault="005331D0" w:rsidP="005331D0">
      <w:pPr>
        <w:pStyle w:val="NoSpacing"/>
        <w:jc w:val="center"/>
        <w:rPr>
          <w:b/>
          <w:i/>
          <w:sz w:val="48"/>
          <w:szCs w:val="48"/>
        </w:rPr>
      </w:pPr>
      <w:r w:rsidRPr="006D6DE9">
        <w:rPr>
          <w:b/>
          <w:i/>
          <w:sz w:val="48"/>
          <w:szCs w:val="48"/>
        </w:rPr>
        <w:t>Collaborative Learning</w:t>
      </w:r>
    </w:p>
    <w:p w:rsidR="005331D0" w:rsidRPr="0014451F" w:rsidRDefault="005331D0" w:rsidP="005331D0">
      <w:pPr>
        <w:pStyle w:val="NoSpacing"/>
        <w:jc w:val="center"/>
        <w:rPr>
          <w:rFonts w:ascii="CopprplGoth BT" w:hAnsi="CopprplGoth BT"/>
          <w:sz w:val="24"/>
          <w:szCs w:val="24"/>
        </w:rPr>
      </w:pPr>
      <w:r w:rsidRPr="0014451F">
        <w:rPr>
          <w:rFonts w:ascii="CopprplGoth BT" w:hAnsi="CopprplGoth BT"/>
          <w:sz w:val="24"/>
          <w:szCs w:val="24"/>
        </w:rPr>
        <w:t>By David Kleiman</w:t>
      </w:r>
    </w:p>
    <w:p w:rsidR="005331D0" w:rsidRDefault="005331D0" w:rsidP="005331D0">
      <w:pPr>
        <w:pStyle w:val="NoSpacing"/>
        <w:jc w:val="center"/>
      </w:pPr>
    </w:p>
    <w:p w:rsidR="005331D0" w:rsidRDefault="005331D0" w:rsidP="005331D0">
      <w:pPr>
        <w:pStyle w:val="NoSpacing"/>
        <w:rPr>
          <w:b/>
          <w:i/>
        </w:rPr>
      </w:pPr>
      <w:r w:rsidRPr="005331D0">
        <w:rPr>
          <w:b/>
          <w:i/>
          <w:u w:val="single"/>
        </w:rPr>
        <w:t>Background information</w:t>
      </w:r>
      <w:r w:rsidRPr="005331D0">
        <w:rPr>
          <w:b/>
          <w:i/>
        </w:rPr>
        <w:t>:</w:t>
      </w:r>
    </w:p>
    <w:p w:rsidR="006D6DE9" w:rsidRDefault="005331D0" w:rsidP="005331D0">
      <w:pPr>
        <w:pStyle w:val="NoSpacing"/>
      </w:pPr>
      <w:r>
        <w:t xml:space="preserve">Collaborative learning is an area of </w:t>
      </w:r>
      <w:r w:rsidR="00500B08">
        <w:t>pedagogy</w:t>
      </w:r>
      <w:r>
        <w:t xml:space="preserve"> that</w:t>
      </w:r>
      <w:r w:rsidR="00500B08">
        <w:t xml:space="preserve"> has been subject </w:t>
      </w:r>
      <w:r w:rsidR="006D6DE9">
        <w:t xml:space="preserve">to </w:t>
      </w:r>
      <w:r w:rsidR="00500B08">
        <w:t xml:space="preserve">much research for a long period of time.  It has long since been known that learning is most often socially constructed, and that well structured, thoughtfully planned collaborative learning opportunities for students can greatly enrich classroom learning (Bennet and Rolheiser, 2001). </w:t>
      </w:r>
      <w:r w:rsidR="006D6DE9">
        <w:t xml:space="preserve">  It is also intuitive from most of our own classroom experiences that if collaborative learning is not thoughtfully planned, or properly structured, it can lead to extremely ineffective, even chaotic consequences in our classrooms.  How can we best use this time tested pedagogy?</w:t>
      </w:r>
    </w:p>
    <w:p w:rsidR="006D6DE9" w:rsidRDefault="006D6DE9" w:rsidP="005331D0">
      <w:pPr>
        <w:pStyle w:val="NoSpacing"/>
      </w:pPr>
    </w:p>
    <w:p w:rsidR="0014451F" w:rsidRDefault="00C109C0" w:rsidP="005331D0">
      <w:pPr>
        <w:pStyle w:val="NoSpacing"/>
      </w:pPr>
      <w:r w:rsidRPr="00C109C0">
        <w:rPr>
          <w:b/>
          <w:noProof/>
          <w:lang w:eastAsia="zh-TW"/>
        </w:rPr>
        <w:pict>
          <v:shapetype id="_x0000_t202" coordsize="21600,21600" o:spt="202" path="m,l,21600r21600,l21600,xe">
            <v:stroke joinstyle="miter"/>
            <v:path gradientshapeok="t" o:connecttype="rect"/>
          </v:shapetype>
          <v:shape id="_x0000_s1027" type="#_x0000_t202" style="position:absolute;margin-left:422.25pt;margin-top:316.4pt;width:80.85pt;height:30.2pt;z-index:251660288;mso-width-relative:margin;mso-height-relative:margin" filled="f" stroked="f">
            <v:textbox>
              <w:txbxContent>
                <w:p w:rsidR="00C109C0" w:rsidRPr="00C109C0" w:rsidRDefault="00C109C0">
                  <w:pPr>
                    <w:rPr>
                      <w:i/>
                      <w:sz w:val="16"/>
                      <w:szCs w:val="16"/>
                    </w:rPr>
                  </w:pPr>
                  <w:r w:rsidRPr="00C109C0">
                    <w:rPr>
                      <w:i/>
                      <w:sz w:val="16"/>
                      <w:szCs w:val="16"/>
                    </w:rPr>
                    <w:t>Don Plumb’s 2006 STAO workshop</w:t>
                  </w:r>
                </w:p>
              </w:txbxContent>
            </v:textbox>
          </v:shape>
        </w:pict>
      </w:r>
      <w:r w:rsidR="0014451F">
        <w:rPr>
          <w:noProof/>
        </w:rPr>
        <w:drawing>
          <wp:anchor distT="0" distB="0" distL="114300" distR="114300" simplePos="0" relativeHeight="251658240" behindDoc="0" locked="0" layoutInCell="1" allowOverlap="1">
            <wp:simplePos x="0" y="0"/>
            <wp:positionH relativeFrom="column">
              <wp:posOffset>131444</wp:posOffset>
            </wp:positionH>
            <wp:positionV relativeFrom="paragraph">
              <wp:posOffset>5706745</wp:posOffset>
            </wp:positionV>
            <wp:extent cx="6334125" cy="1238250"/>
            <wp:effectExtent l="19050" t="0" r="0" b="0"/>
            <wp:wrapNone/>
            <wp:docPr id="6"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982200" cy="2438400"/>
                      <a:chOff x="381000" y="228600"/>
                      <a:chExt cx="9982200" cy="2438400"/>
                    </a:xfrm>
                  </a:grpSpPr>
                  <a:sp>
                    <a:nvSpPr>
                      <a:cNvPr id="2" name="Flowchart: Alternate Process 1"/>
                      <a:cNvSpPr/>
                    </a:nvSpPr>
                    <a:spPr>
                      <a:xfrm>
                        <a:off x="3733800" y="1371600"/>
                        <a:ext cx="3276600" cy="1066800"/>
                      </a:xfrm>
                      <a:prstGeom prst="flowChartAlternateProcess">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Group </a:t>
                          </a:r>
                          <a:r>
                            <a:rPr lang="en-US" sz="2400" dirty="0" smtClean="0">
                              <a:latin typeface="Boopee" pitchFamily="2" charset="0"/>
                            </a:rPr>
                            <a:t>size / hetero vs. </a:t>
                          </a:r>
                          <a:r>
                            <a:rPr lang="en-US" sz="2400" dirty="0" smtClean="0">
                              <a:latin typeface="Boopee" pitchFamily="2" charset="0"/>
                            </a:rPr>
                            <a:t>homogeneous </a:t>
                          </a:r>
                          <a:r>
                            <a:rPr lang="en-US" sz="2400" dirty="0" smtClean="0">
                              <a:latin typeface="Boopee" pitchFamily="2" charset="0"/>
                            </a:rPr>
                            <a:t> vs. random groupings </a:t>
                          </a:r>
                          <a:r>
                            <a:rPr lang="en-US" sz="2400" dirty="0" smtClean="0">
                              <a:latin typeface="Boopee" pitchFamily="2" charset="0"/>
                            </a:rPr>
                            <a:t>matter</a:t>
                          </a:r>
                          <a:endParaRPr lang="en-US" sz="2400" dirty="0">
                            <a:latin typeface="Boopee" pitchFamily="2" charset="0"/>
                          </a:endParaRPr>
                        </a:p>
                      </a:txBody>
                      <a:useSpRect/>
                    </a:txSp>
                    <a:style>
                      <a:lnRef idx="1">
                        <a:schemeClr val="accent3"/>
                      </a:lnRef>
                      <a:fillRef idx="2">
                        <a:schemeClr val="accent3"/>
                      </a:fillRef>
                      <a:effectRef idx="1">
                        <a:schemeClr val="accent3"/>
                      </a:effectRef>
                      <a:fontRef idx="minor">
                        <a:schemeClr val="dk1"/>
                      </a:fontRef>
                    </a:style>
                  </a:sp>
                  <a:sp>
                    <a:nvSpPr>
                      <a:cNvPr id="3" name="Flowchart: Alternate Process 2"/>
                      <a:cNvSpPr/>
                    </a:nvSpPr>
                    <a:spPr>
                      <a:xfrm>
                        <a:off x="7162800" y="1447800"/>
                        <a:ext cx="3200400" cy="914400"/>
                      </a:xfrm>
                      <a:prstGeom prst="flowChartAlternateProcess">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Can be harder and more time consuming for teacher</a:t>
                          </a:r>
                          <a:endParaRPr lang="en-US" sz="2400" dirty="0">
                            <a:latin typeface="Boopee" pitchFamily="2" charset="0"/>
                          </a:endParaRPr>
                        </a:p>
                      </a:txBody>
                      <a:useSpRect/>
                    </a:txSp>
                    <a:style>
                      <a:lnRef idx="1">
                        <a:schemeClr val="accent3"/>
                      </a:lnRef>
                      <a:fillRef idx="2">
                        <a:schemeClr val="accent3"/>
                      </a:fillRef>
                      <a:effectRef idx="1">
                        <a:schemeClr val="accent3"/>
                      </a:effectRef>
                      <a:fontRef idx="minor">
                        <a:schemeClr val="dk1"/>
                      </a:fontRef>
                    </a:style>
                  </a:sp>
                  <a:sp>
                    <a:nvSpPr>
                      <a:cNvPr id="4" name="Flowchart: Alternate Process 3"/>
                      <a:cNvSpPr/>
                    </a:nvSpPr>
                    <a:spPr>
                      <a:xfrm>
                        <a:off x="381000" y="1143000"/>
                        <a:ext cx="3200400" cy="1524000"/>
                      </a:xfrm>
                      <a:prstGeom prst="flowChartAlternateProcess">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Will collaborative learning prepare students for the “real world” / post-secondary education?</a:t>
                          </a:r>
                          <a:endParaRPr lang="en-US" sz="2400" dirty="0">
                            <a:latin typeface="Boopee" pitchFamily="2" charset="0"/>
                          </a:endParaRPr>
                        </a:p>
                      </a:txBody>
                      <a:useSpRect/>
                    </a:txSp>
                    <a:style>
                      <a:lnRef idx="1">
                        <a:schemeClr val="accent3"/>
                      </a:lnRef>
                      <a:fillRef idx="2">
                        <a:schemeClr val="accent3"/>
                      </a:fillRef>
                      <a:effectRef idx="1">
                        <a:schemeClr val="accent3"/>
                      </a:effectRef>
                      <a:fontRef idx="minor">
                        <a:schemeClr val="dk1"/>
                      </a:fontRef>
                    </a:style>
                  </a:sp>
                  <a:sp>
                    <a:nvSpPr>
                      <a:cNvPr id="5" name="Flowchart: Alternate Process 4"/>
                      <a:cNvSpPr/>
                    </a:nvSpPr>
                    <a:spPr>
                      <a:xfrm>
                        <a:off x="457200" y="228600"/>
                        <a:ext cx="4267200" cy="609600"/>
                      </a:xfrm>
                      <a:prstGeom prst="flowChartAlternateProcess">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3200" b="1" dirty="0" smtClean="0">
                              <a:latin typeface="Boopee" pitchFamily="2" charset="0"/>
                            </a:rPr>
                            <a:t>Considerations / Difficulties</a:t>
                          </a:r>
                          <a:endParaRPr lang="en-US" sz="3200" b="1" dirty="0">
                            <a:latin typeface="Boopee" pitchFamily="2" charset="0"/>
                          </a:endParaRPr>
                        </a:p>
                      </a:txBody>
                      <a:useSpRect/>
                    </a:txSp>
                    <a:style>
                      <a:lnRef idx="1">
                        <a:schemeClr val="accent3"/>
                      </a:lnRef>
                      <a:fillRef idx="2">
                        <a:schemeClr val="accent3"/>
                      </a:fillRef>
                      <a:effectRef idx="1">
                        <a:schemeClr val="accent3"/>
                      </a:effectRef>
                      <a:fontRef idx="minor">
                        <a:schemeClr val="dk1"/>
                      </a:fontRef>
                    </a:style>
                  </a:sp>
                  <a:cxnSp>
                    <a:nvCxnSpPr>
                      <a:cNvPr id="6" name="Elbow Connector 16"/>
                      <a:cNvCxnSpPr>
                        <a:stCxn id="5" idx="2"/>
                        <a:endCxn id="4" idx="0"/>
                      </a:cNvCxnSpPr>
                    </a:nvCxnSpPr>
                    <a:spPr>
                      <a:xfrm rot="5400000">
                        <a:off x="2133600" y="685800"/>
                        <a:ext cx="304800" cy="609600"/>
                      </a:xfrm>
                      <a:prstGeom prst="bentConnector3">
                        <a:avLst>
                          <a:gd name="adj1" fmla="val 51786"/>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 name="Elbow Connector 16"/>
                      <a:cNvCxnSpPr>
                        <a:stCxn id="5" idx="2"/>
                        <a:endCxn id="2" idx="0"/>
                      </a:cNvCxnSpPr>
                    </a:nvCxnSpPr>
                    <a:spPr>
                      <a:xfrm rot="16200000" flipH="1">
                        <a:off x="3714750" y="-285750"/>
                        <a:ext cx="533400" cy="2781300"/>
                      </a:xfrm>
                      <a:prstGeom prst="bentConnector3">
                        <a:avLst>
                          <a:gd name="adj1" fmla="val 29184"/>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 name="Elbow Connector 16"/>
                      <a:cNvCxnSpPr>
                        <a:stCxn id="5" idx="2"/>
                        <a:endCxn id="3" idx="0"/>
                      </a:cNvCxnSpPr>
                    </a:nvCxnSpPr>
                    <a:spPr>
                      <a:xfrm rot="16200000" flipH="1">
                        <a:off x="5372100" y="-1943100"/>
                        <a:ext cx="609600" cy="6172200"/>
                      </a:xfrm>
                      <a:prstGeom prst="bentConnector3">
                        <a:avLst>
                          <a:gd name="adj1" fmla="val 25000"/>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lc:lockedCanvas>
              </a:graphicData>
            </a:graphic>
          </wp:anchor>
        </w:drawing>
      </w:r>
      <w:r w:rsidR="0014451F" w:rsidRPr="0014451F">
        <w:drawing>
          <wp:inline distT="0" distB="0" distL="0" distR="0">
            <wp:extent cx="6467073" cy="5648325"/>
            <wp:effectExtent l="0" t="0" r="0" b="0"/>
            <wp:docPr id="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48600" cy="6858000"/>
                      <a:chOff x="304800" y="152400"/>
                      <a:chExt cx="7848600" cy="6858000"/>
                    </a:xfrm>
                  </a:grpSpPr>
                  <a:sp>
                    <a:nvSpPr>
                      <a:cNvPr id="6" name="Flowchart: Alternate Process 5"/>
                      <a:cNvSpPr/>
                    </a:nvSpPr>
                    <a:spPr>
                      <a:xfrm>
                        <a:off x="304800" y="152400"/>
                        <a:ext cx="1600199" cy="4572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b="1" dirty="0" smtClean="0">
                              <a:latin typeface="Boopee" pitchFamily="2" charset="0"/>
                            </a:rPr>
                            <a:t>Misconceptions</a:t>
                          </a:r>
                          <a:endParaRPr lang="en-US" b="1"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8" name="Flowchart: Alternate Process 7"/>
                      <a:cNvSpPr/>
                    </a:nvSpPr>
                    <a:spPr>
                      <a:xfrm>
                        <a:off x="685799" y="762000"/>
                        <a:ext cx="7467601" cy="15240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marL="174625" indent="-174625">
                            <a:buAutoNum type="arabicPeriod"/>
                          </a:pPr>
                          <a:r>
                            <a:rPr lang="en-US" sz="1600" b="1" dirty="0" smtClean="0">
                              <a:latin typeface="Boopee" pitchFamily="2" charset="0"/>
                            </a:rPr>
                            <a:t>Releasing traditional control of our classes will result in excessive socializing or even chaos.</a:t>
                          </a:r>
                          <a:endParaRPr lang="en-US" sz="1600" b="1" dirty="0" smtClean="0">
                            <a:latin typeface="Boopee" pitchFamily="2" charset="0"/>
                          </a:endParaRPr>
                        </a:p>
                        <a:p>
                          <a:pPr marL="174625" indent="-174625"/>
                          <a:endParaRPr lang="en-US" sz="1200" b="1" dirty="0" smtClean="0">
                            <a:latin typeface="Boopee" pitchFamily="2" charset="0"/>
                          </a:endParaRPr>
                        </a:p>
                        <a:p>
                          <a:pPr marL="174625" indent="-174625">
                            <a:buFont typeface="Arial" pitchFamily="34" charset="0"/>
                            <a:buChar char="•"/>
                          </a:pPr>
                          <a:r>
                            <a:rPr lang="en-US" sz="1200" i="1" dirty="0" smtClean="0"/>
                            <a:t>Well </a:t>
                          </a:r>
                          <a:r>
                            <a:rPr lang="en-US" sz="1200" i="1" dirty="0" smtClean="0"/>
                            <a:t>planned collaborative learning activities can be highly structured, enhance learning and become a regular part of class routine.  Structures empower </a:t>
                          </a:r>
                          <a:r>
                            <a:rPr lang="en-US" sz="1200" i="1" dirty="0" smtClean="0"/>
                            <a:t>teachers!</a:t>
                          </a:r>
                          <a:endParaRPr lang="en-US" sz="1200" i="1" dirty="0" smtClean="0"/>
                        </a:p>
                        <a:p>
                          <a:pPr marL="174625" indent="-174625">
                            <a:buFont typeface="Arial" pitchFamily="34" charset="0"/>
                            <a:buChar char="•"/>
                          </a:pPr>
                          <a:r>
                            <a:rPr lang="en-US" sz="1200" i="1" dirty="0" smtClean="0"/>
                            <a:t>Socialization </a:t>
                          </a:r>
                          <a:r>
                            <a:rPr lang="en-US" sz="1200" i="1" dirty="0" smtClean="0"/>
                            <a:t>is an important part of schooling.  If well managed, this can provided positive, meaningful social opportunities for students while they learn to work </a:t>
                          </a:r>
                          <a:r>
                            <a:rPr lang="en-US" sz="1200" i="1" dirty="0" smtClean="0"/>
                            <a:t>together</a:t>
                          </a:r>
                          <a:endParaRPr lang="en-US" sz="1200" i="1" dirty="0" smtClean="0"/>
                        </a:p>
                      </a:txBody>
                      <a:useSpRect/>
                    </a:txSp>
                    <a:style>
                      <a:lnRef idx="1">
                        <a:schemeClr val="accent1"/>
                      </a:lnRef>
                      <a:fillRef idx="2">
                        <a:schemeClr val="accent1"/>
                      </a:fillRef>
                      <a:effectRef idx="1">
                        <a:schemeClr val="accent1"/>
                      </a:effectRef>
                      <a:fontRef idx="minor">
                        <a:schemeClr val="dk1"/>
                      </a:fontRef>
                    </a:style>
                  </a:sp>
                  <a:sp>
                    <a:nvSpPr>
                      <a:cNvPr id="5" name="Flowchart: Alternate Process 4"/>
                      <a:cNvSpPr/>
                    </a:nvSpPr>
                    <a:spPr>
                      <a:xfrm>
                        <a:off x="685800" y="2438400"/>
                        <a:ext cx="7467600" cy="16764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marL="174625" indent="-174625">
                            <a:buFont typeface="+mj-lt"/>
                            <a:buAutoNum type="arabicPeriod" startAt="2"/>
                          </a:pPr>
                          <a:r>
                            <a:rPr lang="en-US" sz="1600" b="1" dirty="0" smtClean="0">
                              <a:latin typeface="Boopee" pitchFamily="2" charset="0"/>
                            </a:rPr>
                            <a:t>Students </a:t>
                          </a:r>
                          <a:r>
                            <a:rPr lang="en-US" sz="1600" b="1" dirty="0" smtClean="0">
                              <a:latin typeface="Boopee" pitchFamily="2" charset="0"/>
                            </a:rPr>
                            <a:t>arrive ready to learn in </a:t>
                          </a:r>
                          <a:r>
                            <a:rPr lang="en-US" sz="1600" b="1" dirty="0" smtClean="0">
                              <a:latin typeface="Boopee" pitchFamily="2" charset="0"/>
                            </a:rPr>
                            <a:t>groups</a:t>
                          </a:r>
                          <a:r>
                            <a:rPr lang="en-US" sz="1200" b="1" dirty="0" smtClean="0">
                              <a:latin typeface="Boopee" pitchFamily="2" charset="0"/>
                            </a:rPr>
                            <a:t/>
                          </a:r>
                          <a:br>
                            <a:rPr lang="en-US" sz="1200" b="1" dirty="0" smtClean="0">
                              <a:latin typeface="Boopee" pitchFamily="2" charset="0"/>
                            </a:rPr>
                          </a:br>
                          <a:endParaRPr lang="en-US" sz="1200" b="1" dirty="0" smtClean="0">
                            <a:latin typeface="Boopee" pitchFamily="2" charset="0"/>
                          </a:endParaRPr>
                        </a:p>
                        <a:p>
                          <a:pPr marL="174625" indent="-174625">
                            <a:buFont typeface="Arial" pitchFamily="34" charset="0"/>
                            <a:buChar char="•"/>
                          </a:pPr>
                          <a:r>
                            <a:rPr lang="en-US" sz="1200" i="1" dirty="0" smtClean="0"/>
                            <a:t>Working </a:t>
                          </a:r>
                          <a:r>
                            <a:rPr lang="en-US" sz="1200" i="1" dirty="0" smtClean="0"/>
                            <a:t>with a group is a skill and a philosophy that must be </a:t>
                          </a:r>
                          <a:r>
                            <a:rPr lang="en-US" sz="1200" i="1" dirty="0" smtClean="0"/>
                            <a:t>learned.  Students </a:t>
                          </a:r>
                          <a:r>
                            <a:rPr lang="en-US" sz="1200" i="1" dirty="0" smtClean="0"/>
                            <a:t>must be “sold” on its value</a:t>
                          </a:r>
                        </a:p>
                        <a:p>
                          <a:pPr marL="174625" indent="-174625">
                            <a:buFont typeface="Arial" pitchFamily="34" charset="0"/>
                            <a:buChar char="•"/>
                          </a:pPr>
                          <a:r>
                            <a:rPr lang="en-US" sz="1200" i="1" dirty="0" smtClean="0"/>
                            <a:t>It takes time to establish a class culture of collaborative learning</a:t>
                          </a:r>
                        </a:p>
                        <a:p>
                          <a:pPr marL="174625" indent="-174625">
                            <a:buFont typeface="Arial" pitchFamily="34" charset="0"/>
                            <a:buChar char="•"/>
                          </a:pPr>
                          <a:r>
                            <a:rPr lang="en-US" sz="1200" i="1" dirty="0" smtClean="0"/>
                            <a:t>Students </a:t>
                          </a:r>
                          <a:r>
                            <a:rPr lang="en-US" sz="1200" i="1" dirty="0" smtClean="0"/>
                            <a:t>must be taught and given opportunity to practice group work</a:t>
                          </a:r>
                        </a:p>
                        <a:p>
                          <a:pPr marL="174625" indent="-174625">
                            <a:buFont typeface="Arial" pitchFamily="34" charset="0"/>
                            <a:buChar char="•"/>
                          </a:pPr>
                          <a:r>
                            <a:rPr lang="en-US" sz="1200" i="1" dirty="0" smtClean="0"/>
                            <a:t>All learners are different, some may prefer independent work.  Must be integrated with other </a:t>
                          </a:r>
                          <a:r>
                            <a:rPr lang="en-US" sz="1200" i="1" dirty="0" err="1" smtClean="0"/>
                            <a:t>approches</a:t>
                          </a:r>
                          <a:endParaRPr lang="en-US" sz="1200" i="1" dirty="0" smtClean="0"/>
                        </a:p>
                        <a:p>
                          <a:pPr marL="174625" indent="-174625">
                            <a:buFont typeface="Arial" pitchFamily="34" charset="0"/>
                            <a:buChar char="•"/>
                          </a:pPr>
                          <a:r>
                            <a:rPr lang="en-US" sz="1200" i="1" dirty="0" smtClean="0"/>
                            <a:t>For </a:t>
                          </a:r>
                          <a:r>
                            <a:rPr lang="en-US" sz="1200" i="1" dirty="0" smtClean="0"/>
                            <a:t>collaborative learning structures to be effective at getting students to learn more deeply, they must become an integral part of your repertoire of routine teaching techniques</a:t>
                          </a:r>
                          <a:r>
                            <a:rPr lang="en-US" sz="1200" i="1" dirty="0" smtClean="0"/>
                            <a:t>.</a:t>
                          </a:r>
                          <a:endParaRPr lang="en-US" sz="1200" b="1" dirty="0" smtClean="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12" name="Flowchart: Alternate Process 11"/>
                      <a:cNvSpPr/>
                    </a:nvSpPr>
                    <a:spPr>
                      <a:xfrm>
                        <a:off x="685800" y="4267200"/>
                        <a:ext cx="6172200" cy="12954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marL="174625" indent="-174625">
                            <a:buFont typeface="+mj-lt"/>
                            <a:buAutoNum type="arabicPeriod" startAt="3"/>
                          </a:pPr>
                          <a:r>
                            <a:rPr lang="en-US" sz="1600" b="1" dirty="0" smtClean="0">
                              <a:latin typeface="Boopee" pitchFamily="2" charset="0"/>
                            </a:rPr>
                            <a:t>Group </a:t>
                          </a:r>
                          <a:r>
                            <a:rPr lang="en-US" sz="1600" b="1" dirty="0" smtClean="0">
                              <a:latin typeface="Boopee" pitchFamily="2" charset="0"/>
                            </a:rPr>
                            <a:t>work involves students more by </a:t>
                          </a:r>
                          <a:r>
                            <a:rPr lang="en-US" sz="1600" b="1" dirty="0" smtClean="0">
                              <a:latin typeface="Boopee" pitchFamily="2" charset="0"/>
                            </a:rPr>
                            <a:t>default</a:t>
                          </a:r>
                          <a:r>
                            <a:rPr lang="en-US" sz="1200" b="1" dirty="0" smtClean="0">
                              <a:latin typeface="Boopee" pitchFamily="2" charset="0"/>
                            </a:rPr>
                            <a:t/>
                          </a:r>
                          <a:br>
                            <a:rPr lang="en-US" sz="1200" b="1" dirty="0" smtClean="0">
                              <a:latin typeface="Boopee" pitchFamily="2" charset="0"/>
                            </a:rPr>
                          </a:br>
                          <a:endParaRPr lang="en-US" sz="1200" i="1" dirty="0" smtClean="0"/>
                        </a:p>
                        <a:p>
                          <a:pPr marL="174625" indent="-174625">
                            <a:buFont typeface="Arial" pitchFamily="34" charset="0"/>
                            <a:buChar char="•"/>
                          </a:pPr>
                          <a:r>
                            <a:rPr lang="en-US" sz="1200" i="1" dirty="0" smtClean="0"/>
                            <a:t>Some students may dominate, </a:t>
                          </a:r>
                          <a:r>
                            <a:rPr lang="en-US" sz="1200" i="1" dirty="0" smtClean="0"/>
                            <a:t>others </a:t>
                          </a:r>
                          <a:r>
                            <a:rPr lang="en-US" sz="1200" i="1" dirty="0" smtClean="0"/>
                            <a:t>may </a:t>
                          </a:r>
                          <a:r>
                            <a:rPr lang="en-US" sz="1200" i="1" dirty="0" smtClean="0"/>
                            <a:t>loaf</a:t>
                          </a:r>
                        </a:p>
                        <a:p>
                          <a:pPr marL="174625" indent="-174625">
                            <a:buFont typeface="Arial" pitchFamily="34" charset="0"/>
                            <a:buChar char="•"/>
                            <a:tabLst>
                              <a:tab pos="2111375" algn="l"/>
                            </a:tabLst>
                          </a:pPr>
                          <a:r>
                            <a:rPr lang="en-US" sz="1200" i="1" dirty="0" smtClean="0"/>
                            <a:t>Group </a:t>
                          </a:r>
                          <a:r>
                            <a:rPr lang="en-US" sz="1200" i="1" dirty="0" smtClean="0"/>
                            <a:t>work is not effective </a:t>
                          </a:r>
                          <a:r>
                            <a:rPr lang="en-US" sz="1200" i="1" dirty="0" smtClean="0"/>
                            <a:t>if: 	(A) The </a:t>
                          </a:r>
                          <a:r>
                            <a:rPr lang="en-US" sz="1200" i="1" dirty="0" smtClean="0"/>
                            <a:t>group can function without all members </a:t>
                          </a:r>
                          <a:r>
                            <a:rPr lang="en-US" sz="1200" i="1" dirty="0" smtClean="0"/>
                            <a:t>contributing</a:t>
                          </a:r>
                        </a:p>
                        <a:p>
                          <a:pPr marL="228600" indent="-228600">
                            <a:tabLst>
                              <a:tab pos="2111375" algn="l"/>
                            </a:tabLst>
                          </a:pPr>
                          <a:r>
                            <a:rPr lang="en-US" sz="1200" i="1" dirty="0" smtClean="0"/>
                            <a:t>	</a:t>
                          </a:r>
                          <a:r>
                            <a:rPr lang="en-US" sz="1200" i="1" dirty="0" smtClean="0"/>
                            <a:t>	(B) Individuals </a:t>
                          </a:r>
                          <a:r>
                            <a:rPr lang="en-US" sz="1200" i="1" dirty="0" smtClean="0"/>
                            <a:t>don’t feel </a:t>
                          </a:r>
                          <a:r>
                            <a:rPr lang="en-US" sz="1200" i="1" dirty="0" smtClean="0"/>
                            <a:t>accountable</a:t>
                          </a:r>
                          <a:br>
                            <a:rPr lang="en-US" sz="1200" i="1" dirty="0" smtClean="0"/>
                          </a:br>
                          <a:r>
                            <a:rPr lang="en-US" sz="1200" i="1" dirty="0" smtClean="0"/>
                            <a:t>	(C) One </a:t>
                          </a:r>
                          <a:r>
                            <a:rPr lang="en-US" sz="1200" i="1" dirty="0" smtClean="0"/>
                            <a:t>student can dominate or do it </a:t>
                          </a:r>
                          <a:r>
                            <a:rPr lang="en-US" sz="1200" i="1" dirty="0" smtClean="0"/>
                            <a:t>all</a:t>
                          </a:r>
                        </a:p>
                      </a:txBody>
                      <a:useSpRect/>
                    </a:txSp>
                    <a:style>
                      <a:lnRef idx="1">
                        <a:schemeClr val="accent1"/>
                      </a:lnRef>
                      <a:fillRef idx="2">
                        <a:schemeClr val="accent1"/>
                      </a:fillRef>
                      <a:effectRef idx="1">
                        <a:schemeClr val="accent1"/>
                      </a:effectRef>
                      <a:fontRef idx="minor">
                        <a:schemeClr val="dk1"/>
                      </a:fontRef>
                    </a:style>
                  </a:sp>
                  <a:sp>
                    <a:nvSpPr>
                      <a:cNvPr id="13" name="Flowchart: Alternate Process 12"/>
                      <a:cNvSpPr/>
                    </a:nvSpPr>
                    <a:spPr>
                      <a:xfrm>
                        <a:off x="685800" y="5715000"/>
                        <a:ext cx="6858000" cy="12954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marL="117475" indent="-117475">
                            <a:buFont typeface="+mj-lt"/>
                            <a:buAutoNum type="arabicPeriod" startAt="4"/>
                          </a:pPr>
                          <a:r>
                            <a:rPr lang="en-US" sz="1600" b="1" dirty="0" smtClean="0">
                              <a:latin typeface="Boopee" pitchFamily="2" charset="0"/>
                            </a:rPr>
                            <a:t>Learning </a:t>
                          </a:r>
                          <a:r>
                            <a:rPr lang="en-US" sz="1600" b="1" dirty="0" smtClean="0">
                              <a:latin typeface="Boopee" pitchFamily="2" charset="0"/>
                            </a:rPr>
                            <a:t>in groups makes individual assessment and evaluation more </a:t>
                          </a:r>
                          <a:r>
                            <a:rPr lang="en-US" sz="1600" b="1" dirty="0" smtClean="0">
                              <a:latin typeface="Boopee" pitchFamily="2" charset="0"/>
                            </a:rPr>
                            <a:t>challenging</a:t>
                          </a:r>
                          <a:endParaRPr lang="en-US" sz="1600" b="1" dirty="0" smtClean="0">
                            <a:latin typeface="Boopee" pitchFamily="2" charset="0"/>
                          </a:endParaRPr>
                        </a:p>
                        <a:p>
                          <a:pPr marL="117475" indent="-117475">
                            <a:buFont typeface="+mj-lt"/>
                            <a:buAutoNum type="arabicPeriod" startAt="4"/>
                          </a:pPr>
                          <a:endParaRPr lang="en-US" sz="1200" b="1" dirty="0" smtClean="0">
                            <a:latin typeface="Boopee" pitchFamily="2" charset="0"/>
                          </a:endParaRPr>
                        </a:p>
                        <a:p>
                          <a:pPr marL="117475" indent="-117475">
                            <a:buFont typeface="Arial" pitchFamily="34" charset="0"/>
                            <a:buChar char="•"/>
                          </a:pPr>
                          <a:r>
                            <a:rPr lang="en-US" sz="1200" i="1" dirty="0" smtClean="0"/>
                            <a:t>If collaborative learning helps students learn better, they should perform better on standard evaluations.  </a:t>
                          </a:r>
                        </a:p>
                        <a:p>
                          <a:pPr marL="117475" indent="-117475">
                            <a:buFont typeface="Arial" pitchFamily="34" charset="0"/>
                            <a:buChar char="•"/>
                          </a:pPr>
                          <a:r>
                            <a:rPr lang="en-US" sz="1200" i="1" dirty="0" smtClean="0"/>
                            <a:t>Must try as best we can to match assessment to instruction</a:t>
                          </a:r>
                        </a:p>
                        <a:p>
                          <a:pPr marL="117475" indent="-117475">
                            <a:buFont typeface="Arial" pitchFamily="34" charset="0"/>
                            <a:buChar char="•"/>
                          </a:pPr>
                          <a:r>
                            <a:rPr lang="en-US" sz="1200" i="1" dirty="0" smtClean="0"/>
                            <a:t>Structures have built in </a:t>
                          </a:r>
                          <a:r>
                            <a:rPr lang="en-US" sz="1200" i="1" u="sng" dirty="0" smtClean="0"/>
                            <a:t>immediate</a:t>
                          </a:r>
                          <a:r>
                            <a:rPr lang="en-US" sz="1200" i="1" dirty="0" smtClean="0"/>
                            <a:t> formative / peer / teacher assessment</a:t>
                          </a:r>
                        </a:p>
                        <a:p>
                          <a:pPr marL="117475" indent="-117475">
                            <a:buFont typeface="Arial" pitchFamily="34" charset="0"/>
                            <a:buChar char="•"/>
                          </a:pPr>
                          <a:r>
                            <a:rPr lang="en-US" sz="1200" i="1" dirty="0" smtClean="0"/>
                            <a:t>End collaborative learning activities with a final product</a:t>
                          </a:r>
                          <a:endParaRPr lang="en-US" sz="1200" i="1" dirty="0"/>
                        </a:p>
                      </a:txBody>
                      <a:useSpRect/>
                    </a:txSp>
                    <a:style>
                      <a:lnRef idx="1">
                        <a:schemeClr val="accent1"/>
                      </a:lnRef>
                      <a:fillRef idx="2">
                        <a:schemeClr val="accent1"/>
                      </a:fillRef>
                      <a:effectRef idx="1">
                        <a:schemeClr val="accent1"/>
                      </a:effectRef>
                      <a:fontRef idx="minor">
                        <a:schemeClr val="dk1"/>
                      </a:fontRef>
                    </a:style>
                  </a:sp>
                  <a:cxnSp>
                    <a:nvCxnSpPr>
                      <a:cNvPr id="17" name="Elbow Connector 16"/>
                      <a:cNvCxnSpPr>
                        <a:endCxn id="8" idx="1"/>
                      </a:cNvCxnSpPr>
                    </a:nvCxnSpPr>
                    <a:spPr>
                      <a:xfrm rot="16200000" flipH="1">
                        <a:off x="114299" y="952500"/>
                        <a:ext cx="914400" cy="228600"/>
                      </a:xfrm>
                      <a:prstGeom prst="bentConnector2">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 name="Elbow Connector 16"/>
                      <a:cNvCxnSpPr>
                        <a:endCxn id="5" idx="1"/>
                      </a:cNvCxnSpPr>
                    </a:nvCxnSpPr>
                    <a:spPr>
                      <a:xfrm rot="16200000" flipH="1">
                        <a:off x="-685800" y="1905000"/>
                        <a:ext cx="2514600" cy="228600"/>
                      </a:xfrm>
                      <a:prstGeom prst="bentConnector2">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 name="Elbow Connector 16"/>
                      <a:cNvCxnSpPr>
                        <a:endCxn id="12" idx="1"/>
                      </a:cNvCxnSpPr>
                    </a:nvCxnSpPr>
                    <a:spPr>
                      <a:xfrm rot="16200000" flipH="1">
                        <a:off x="-1238250" y="2990850"/>
                        <a:ext cx="3619500" cy="228600"/>
                      </a:xfrm>
                      <a:prstGeom prst="bentConnector2">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Elbow Connector 16"/>
                      <a:cNvCxnSpPr>
                        <a:endCxn id="13" idx="1"/>
                      </a:cNvCxnSpPr>
                    </a:nvCxnSpPr>
                    <a:spPr>
                      <a:xfrm rot="16200000" flipH="1">
                        <a:off x="-1962151" y="3714749"/>
                        <a:ext cx="5067300" cy="228602"/>
                      </a:xfrm>
                      <a:prstGeom prst="bentConnector2">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lc:lockedCanvas>
              </a:graphicData>
            </a:graphic>
          </wp:inline>
        </w:drawing>
      </w:r>
      <w:r w:rsidR="0014451F">
        <w:br/>
      </w:r>
    </w:p>
    <w:p w:rsidR="0014451F" w:rsidRDefault="006D6DE9" w:rsidP="005331D0">
      <w:pPr>
        <w:pStyle w:val="NoSpacing"/>
      </w:pPr>
      <w:r>
        <w:t xml:space="preserve"> </w:t>
      </w:r>
    </w:p>
    <w:p w:rsidR="0014451F" w:rsidRDefault="0014451F">
      <w:r>
        <w:br w:type="page"/>
      </w:r>
    </w:p>
    <w:p w:rsidR="006D6DE9" w:rsidRDefault="003B2A26" w:rsidP="003B2A26">
      <w:pPr>
        <w:pStyle w:val="NoSpacing"/>
        <w:jc w:val="center"/>
        <w:rPr>
          <w:b/>
        </w:rPr>
      </w:pPr>
      <w:r w:rsidRPr="003B2A26">
        <w:rPr>
          <w:b/>
        </w:rPr>
        <w:lastRenderedPageBreak/>
        <w:drawing>
          <wp:inline distT="0" distB="0" distL="0" distR="0">
            <wp:extent cx="5943600" cy="4444365"/>
            <wp:effectExtent l="19050" t="0" r="0" b="0"/>
            <wp:docPr id="7"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6324600"/>
                      <a:chOff x="228600" y="228600"/>
                      <a:chExt cx="8458200" cy="6324600"/>
                    </a:xfrm>
                  </a:grpSpPr>
                  <a:sp>
                    <a:nvSpPr>
                      <a:cNvPr id="4" name="Flowchart: Alternate Process 3"/>
                      <a:cNvSpPr/>
                    </a:nvSpPr>
                    <a:spPr>
                      <a:xfrm>
                        <a:off x="3124200" y="2057400"/>
                        <a:ext cx="3916680" cy="12192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4000" b="1" dirty="0" smtClean="0">
                              <a:latin typeface="Boopee" pitchFamily="2" charset="0"/>
                            </a:rPr>
                            <a:t>Value of </a:t>
                          </a:r>
                          <a:br>
                            <a:rPr lang="en-US" sz="4000" b="1" dirty="0" smtClean="0">
                              <a:latin typeface="Boopee" pitchFamily="2" charset="0"/>
                            </a:rPr>
                          </a:br>
                          <a:r>
                            <a:rPr lang="en-US" sz="4000" b="1" dirty="0" smtClean="0">
                              <a:latin typeface="Boopee" pitchFamily="2" charset="0"/>
                            </a:rPr>
                            <a:t>Collaborative Learning</a:t>
                          </a:r>
                          <a:endParaRPr lang="en-US" sz="4000" b="1"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5" name="Flowchart: Alternate Process 4"/>
                      <a:cNvSpPr/>
                    </a:nvSpPr>
                    <a:spPr>
                      <a:xfrm>
                        <a:off x="533400" y="1066800"/>
                        <a:ext cx="2133600" cy="7620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Student Centered</a:t>
                          </a:r>
                          <a:endParaRPr lang="en-US" sz="2400"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6" name="Flowchart: Alternate Process 5"/>
                      <a:cNvSpPr/>
                    </a:nvSpPr>
                    <a:spPr>
                      <a:xfrm>
                        <a:off x="5943600" y="4038600"/>
                        <a:ext cx="2743200" cy="12954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Increased student involvement / interest</a:t>
                          </a:r>
                          <a:endParaRPr lang="en-US" sz="2400"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7" name="Flowchart: Alternate Process 6"/>
                      <a:cNvSpPr/>
                    </a:nvSpPr>
                    <a:spPr>
                      <a:xfrm>
                        <a:off x="228600" y="2362200"/>
                        <a:ext cx="2133600" cy="7620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Peer teaching / assessment</a:t>
                          </a:r>
                          <a:endParaRPr lang="en-US" sz="2400"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8" name="Flowchart: Alternate Process 7"/>
                      <a:cNvSpPr/>
                    </a:nvSpPr>
                    <a:spPr>
                      <a:xfrm>
                        <a:off x="5943600" y="228600"/>
                        <a:ext cx="2667000" cy="14478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Socialization – increased value on </a:t>
                          </a:r>
                          <a:r>
                            <a:rPr lang="en-US" sz="2400" i="1" dirty="0" smtClean="0">
                              <a:latin typeface="Boopee" pitchFamily="2" charset="0"/>
                            </a:rPr>
                            <a:t>interpersonal intelligence</a:t>
                          </a:r>
                          <a:endParaRPr lang="en-US" sz="2400" i="1"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10" name="Flowchart: Alternate Process 9"/>
                      <a:cNvSpPr/>
                    </a:nvSpPr>
                    <a:spPr>
                      <a:xfrm>
                        <a:off x="2971800" y="228600"/>
                        <a:ext cx="2560320" cy="11430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2400" dirty="0" smtClean="0">
                              <a:latin typeface="Boopee" pitchFamily="2" charset="0"/>
                            </a:rPr>
                            <a:t>Students are accountable for learning in class</a:t>
                          </a:r>
                          <a:endParaRPr lang="en-US" sz="2400"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11" name="Flowchart: Alternate Process 10"/>
                      <a:cNvSpPr/>
                    </a:nvSpPr>
                    <a:spPr>
                      <a:xfrm>
                        <a:off x="457200" y="3733800"/>
                        <a:ext cx="4953000" cy="2819400"/>
                      </a:xfrm>
                      <a:prstGeom prst="flowChartAlternateProcess">
                        <a:avLst/>
                      </a:prstGeom>
                      <a:scene3d>
                        <a:camera prst="orthographicFront"/>
                        <a:lightRig rig="threePt" dir="t"/>
                      </a:scene3d>
                      <a:sp3d>
                        <a:bevelT w="139700" prst="cross"/>
                      </a:sp3d>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2400" dirty="0" smtClean="0">
                              <a:latin typeface="Boopee" pitchFamily="2" charset="0"/>
                            </a:rPr>
                            <a:t>“The research on how the brain thinks and the emergence of knowledge regarding intelligence, creativity, and learning styles all argue that social interaction is critical in the development of intelligent behaviour.” </a:t>
                          </a:r>
                          <a:br>
                            <a:rPr lang="en-US" sz="2400" dirty="0" smtClean="0">
                              <a:latin typeface="Boopee" pitchFamily="2" charset="0"/>
                            </a:rPr>
                          </a:br>
                          <a:r>
                            <a:rPr lang="en-US" sz="2400" dirty="0" smtClean="0">
                              <a:latin typeface="Boopee" pitchFamily="2" charset="0"/>
                            </a:rPr>
                            <a:t>	– Bennett and </a:t>
                          </a:r>
                          <a:r>
                            <a:rPr lang="en-US" sz="2400" dirty="0" err="1" smtClean="0">
                              <a:latin typeface="Boopee" pitchFamily="2" charset="0"/>
                            </a:rPr>
                            <a:t>Rolheiser</a:t>
                          </a:r>
                          <a:r>
                            <a:rPr lang="en-US" sz="2400" dirty="0" smtClean="0">
                              <a:latin typeface="Boopee" pitchFamily="2" charset="0"/>
                            </a:rPr>
                            <a:t> (2001) </a:t>
                          </a:r>
                          <a:br>
                            <a:rPr lang="en-US" sz="2400" dirty="0" smtClean="0">
                              <a:latin typeface="Boopee" pitchFamily="2" charset="0"/>
                            </a:rPr>
                          </a:br>
                          <a:r>
                            <a:rPr lang="en-US" sz="2400" dirty="0" smtClean="0">
                              <a:latin typeface="Boopee" pitchFamily="2" charset="0"/>
                            </a:rPr>
                            <a:t>	   </a:t>
                          </a:r>
                          <a:r>
                            <a:rPr lang="en-US" sz="2400" i="1" dirty="0" smtClean="0">
                              <a:latin typeface="Boopee" pitchFamily="2" charset="0"/>
                            </a:rPr>
                            <a:t>Beyond Monet</a:t>
                          </a:r>
                          <a:endParaRPr lang="en-US" sz="2400" i="1" dirty="0">
                            <a:latin typeface="Boopee" pitchFamily="2" charset="0"/>
                          </a:endParaRPr>
                        </a:p>
                      </a:txBody>
                      <a:useSpRect/>
                    </a:txSp>
                    <a:style>
                      <a:lnRef idx="1">
                        <a:schemeClr val="accent1"/>
                      </a:lnRef>
                      <a:fillRef idx="2">
                        <a:schemeClr val="accent1"/>
                      </a:fillRef>
                      <a:effectRef idx="1">
                        <a:schemeClr val="accent1"/>
                      </a:effectRef>
                      <a:fontRef idx="minor">
                        <a:schemeClr val="dk1"/>
                      </a:fontRef>
                    </a:style>
                  </a:sp>
                  <a:sp>
                    <a:nvSpPr>
                      <a:cNvPr id="17" name="Right Arrow 16"/>
                      <a:cNvSpPr/>
                    </a:nvSpPr>
                    <a:spPr>
                      <a:xfrm rot="18681095">
                        <a:off x="6553200" y="1752600"/>
                        <a:ext cx="304800" cy="2286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dk1">
                          <a:shade val="50000"/>
                        </a:schemeClr>
                      </a:lnRef>
                      <a:fillRef idx="1">
                        <a:schemeClr val="dk1"/>
                      </a:fillRef>
                      <a:effectRef idx="0">
                        <a:schemeClr val="dk1"/>
                      </a:effectRef>
                      <a:fontRef idx="minor">
                        <a:schemeClr val="lt1"/>
                      </a:fontRef>
                    </a:style>
                  </a:sp>
                  <a:sp>
                    <a:nvSpPr>
                      <a:cNvPr id="18" name="Right Arrow 17"/>
                      <a:cNvSpPr/>
                    </a:nvSpPr>
                    <a:spPr>
                      <a:xfrm rot="15362324">
                        <a:off x="4148889" y="1599617"/>
                        <a:ext cx="304800" cy="2286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dk1">
                          <a:shade val="50000"/>
                        </a:schemeClr>
                      </a:lnRef>
                      <a:fillRef idx="1">
                        <a:schemeClr val="dk1"/>
                      </a:fillRef>
                      <a:effectRef idx="0">
                        <a:schemeClr val="dk1"/>
                      </a:effectRef>
                      <a:fontRef idx="minor">
                        <a:schemeClr val="lt1"/>
                      </a:fontRef>
                    </a:style>
                  </a:sp>
                  <a:sp>
                    <a:nvSpPr>
                      <a:cNvPr id="19" name="Right Arrow 18"/>
                      <a:cNvSpPr/>
                    </a:nvSpPr>
                    <a:spPr>
                      <a:xfrm rot="12878296">
                        <a:off x="2781155" y="1818964"/>
                        <a:ext cx="304800" cy="2286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dk1">
                          <a:shade val="50000"/>
                        </a:schemeClr>
                      </a:lnRef>
                      <a:fillRef idx="1">
                        <a:schemeClr val="dk1"/>
                      </a:fillRef>
                      <a:effectRef idx="0">
                        <a:schemeClr val="dk1"/>
                      </a:effectRef>
                      <a:fontRef idx="minor">
                        <a:schemeClr val="lt1"/>
                      </a:fontRef>
                    </a:style>
                  </a:sp>
                  <a:sp>
                    <a:nvSpPr>
                      <a:cNvPr id="20" name="Right Arrow 19"/>
                      <a:cNvSpPr/>
                    </a:nvSpPr>
                    <a:spPr>
                      <a:xfrm rot="10800000">
                        <a:off x="2552556" y="2657165"/>
                        <a:ext cx="304800" cy="2286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dk1">
                          <a:shade val="50000"/>
                        </a:schemeClr>
                      </a:lnRef>
                      <a:fillRef idx="1">
                        <a:schemeClr val="dk1"/>
                      </a:fillRef>
                      <a:effectRef idx="0">
                        <a:schemeClr val="dk1"/>
                      </a:effectRef>
                      <a:fontRef idx="minor">
                        <a:schemeClr val="lt1"/>
                      </a:fontRef>
                    </a:style>
                  </a:sp>
                  <a:sp>
                    <a:nvSpPr>
                      <a:cNvPr id="21" name="Right Arrow 20"/>
                      <a:cNvSpPr/>
                    </a:nvSpPr>
                    <a:spPr>
                      <a:xfrm rot="6944870">
                        <a:off x="3369555" y="3425423"/>
                        <a:ext cx="304800" cy="2286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dk1">
                          <a:shade val="50000"/>
                        </a:schemeClr>
                      </a:lnRef>
                      <a:fillRef idx="1">
                        <a:schemeClr val="dk1"/>
                      </a:fillRef>
                      <a:effectRef idx="0">
                        <a:schemeClr val="dk1"/>
                      </a:effectRef>
                      <a:fontRef idx="minor">
                        <a:schemeClr val="lt1"/>
                      </a:fontRef>
                    </a:style>
                  </a:sp>
                  <a:sp>
                    <a:nvSpPr>
                      <a:cNvPr id="22" name="Right Arrow 21"/>
                      <a:cNvSpPr/>
                    </a:nvSpPr>
                    <a:spPr>
                      <a:xfrm rot="4024923">
                        <a:off x="6341356" y="3501622"/>
                        <a:ext cx="304800" cy="2286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dk1">
                          <a:shade val="50000"/>
                        </a:schemeClr>
                      </a:lnRef>
                      <a:fillRef idx="1">
                        <a:schemeClr val="dk1"/>
                      </a:fillRef>
                      <a:effectRef idx="0">
                        <a:schemeClr val="dk1"/>
                      </a:effectRef>
                      <a:fontRef idx="minor">
                        <a:schemeClr val="lt1"/>
                      </a:fontRef>
                    </a:style>
                  </a:sp>
                </lc:lockedCanvas>
              </a:graphicData>
            </a:graphic>
          </wp:inline>
        </w:drawing>
      </w:r>
    </w:p>
    <w:p w:rsidR="003B2A26" w:rsidRDefault="003B2A26" w:rsidP="003B2A26">
      <w:pPr>
        <w:pStyle w:val="NoSpacing"/>
        <w:jc w:val="center"/>
        <w:rPr>
          <w:b/>
        </w:rPr>
      </w:pPr>
    </w:p>
    <w:p w:rsidR="003B2A26" w:rsidRDefault="00867605" w:rsidP="00867605">
      <w:pPr>
        <w:pStyle w:val="NoSpacing"/>
        <w:jc w:val="center"/>
        <w:rPr>
          <w:b/>
        </w:rPr>
      </w:pPr>
      <w:r>
        <w:rPr>
          <w:b/>
        </w:rPr>
        <w:t>** It is important to note that Collaborative Learning strategies are likely more effective when used in your classroom routines along with a variety of other teaching techniques.  **</w:t>
      </w:r>
    </w:p>
    <w:p w:rsidR="00867605" w:rsidRDefault="00867605" w:rsidP="003B2A26">
      <w:pPr>
        <w:pStyle w:val="NoSpacing"/>
        <w:rPr>
          <w:b/>
        </w:rPr>
      </w:pPr>
    </w:p>
    <w:p w:rsidR="00867605" w:rsidRPr="006863CC" w:rsidRDefault="00867605" w:rsidP="003B2A26">
      <w:pPr>
        <w:pStyle w:val="NoSpacing"/>
        <w:rPr>
          <w:b/>
          <w:i/>
          <w:sz w:val="44"/>
          <w:szCs w:val="44"/>
          <w:u w:val="single"/>
        </w:rPr>
      </w:pPr>
      <w:r w:rsidRPr="006863CC">
        <w:rPr>
          <w:b/>
          <w:i/>
          <w:sz w:val="44"/>
          <w:szCs w:val="44"/>
          <w:u w:val="single"/>
        </w:rPr>
        <w:t>Best Practices</w:t>
      </w:r>
    </w:p>
    <w:p w:rsidR="00867605" w:rsidRDefault="00867605" w:rsidP="003B2A26">
      <w:pPr>
        <w:pStyle w:val="NoSpacing"/>
        <w:rPr>
          <w:b/>
        </w:rPr>
      </w:pPr>
    </w:p>
    <w:p w:rsidR="00D468B5" w:rsidRDefault="00590055" w:rsidP="006F5918">
      <w:pPr>
        <w:pStyle w:val="NoSpacing"/>
        <w:numPr>
          <w:ilvl w:val="0"/>
          <w:numId w:val="3"/>
        </w:numPr>
        <w:rPr>
          <w:iCs/>
        </w:rPr>
      </w:pPr>
      <w:r w:rsidRPr="00D468B5">
        <w:rPr>
          <w:bCs/>
          <w:i/>
          <w:iCs/>
        </w:rPr>
        <w:t>Kagan’s PIES approach:</w:t>
      </w:r>
      <w:r w:rsidR="00D468B5" w:rsidRPr="00D468B5">
        <w:rPr>
          <w:bCs/>
          <w:i/>
          <w:iCs/>
        </w:rPr>
        <w:t xml:space="preserve"> (Kagan 1994)</w:t>
      </w:r>
      <w:r w:rsidR="00D468B5">
        <w:rPr>
          <w:bCs/>
          <w:i/>
          <w:iCs/>
        </w:rPr>
        <w:t xml:space="preserve"> </w:t>
      </w:r>
      <w:r w:rsidR="00D468B5" w:rsidRPr="00D468B5">
        <w:rPr>
          <w:iCs/>
        </w:rPr>
        <w:t>Not all structures are equal.</w:t>
      </w:r>
      <w:r w:rsidR="00D468B5">
        <w:rPr>
          <w:iCs/>
        </w:rPr>
        <w:t xml:space="preserve"> </w:t>
      </w:r>
      <w:r w:rsidR="00D468B5" w:rsidRPr="00D468B5">
        <w:rPr>
          <w:iCs/>
        </w:rPr>
        <w:t>Look for these characteristics.</w:t>
      </w:r>
      <w:r w:rsidR="006863CC">
        <w:rPr>
          <w:iCs/>
        </w:rPr>
        <w:t xml:space="preserve">  Not all collaborative learning activities will fit all of these criteria, but the most effective activities </w:t>
      </w:r>
    </w:p>
    <w:p w:rsidR="00D468B5" w:rsidRPr="00D468B5" w:rsidRDefault="00D468B5" w:rsidP="00D468B5">
      <w:pPr>
        <w:pStyle w:val="NoSpacing"/>
      </w:pPr>
    </w:p>
    <w:p w:rsidR="00D468B5" w:rsidRDefault="006F5918" w:rsidP="00D468B5">
      <w:pPr>
        <w:pStyle w:val="NoSpacing"/>
      </w:pPr>
      <w:r>
        <w:rPr>
          <w:b/>
          <w:bCs/>
          <w:sz w:val="40"/>
          <w:szCs w:val="40"/>
        </w:rPr>
        <w:tab/>
      </w:r>
      <w:r w:rsidR="00D468B5" w:rsidRPr="006863CC">
        <w:rPr>
          <w:b/>
          <w:bCs/>
          <w:sz w:val="40"/>
          <w:szCs w:val="40"/>
        </w:rPr>
        <w:t>P</w:t>
      </w:r>
      <w:r w:rsidR="00D468B5" w:rsidRPr="00D468B5">
        <w:t>ositive interdependence</w:t>
      </w:r>
      <w:r w:rsidR="006863CC">
        <w:tab/>
      </w:r>
      <w:r w:rsidR="006863CC">
        <w:tab/>
      </w:r>
      <w:r w:rsidR="006863CC">
        <w:tab/>
      </w:r>
      <w:r w:rsidR="006863CC">
        <w:tab/>
      </w:r>
      <w:r w:rsidR="006863CC">
        <w:tab/>
      </w:r>
      <w:r w:rsidR="006863CC">
        <w:tab/>
      </w:r>
      <w:r w:rsidR="006863CC">
        <w:tab/>
      </w:r>
      <w:r w:rsidR="006863CC" w:rsidRPr="006863CC">
        <w:rPr>
          <w:i/>
          <w:iCs/>
        </w:rPr>
        <w:t>(Joritz-Nakagawa)</w:t>
      </w:r>
    </w:p>
    <w:p w:rsidR="00D468B5" w:rsidRPr="00D468B5" w:rsidRDefault="006863CC" w:rsidP="00D468B5">
      <w:pPr>
        <w:pStyle w:val="NoSpacing"/>
        <w:numPr>
          <w:ilvl w:val="0"/>
          <w:numId w:val="2"/>
        </w:numPr>
      </w:pPr>
      <w:r>
        <w:t xml:space="preserve">Activity is structured so that students benefit from helping each other. </w:t>
      </w:r>
    </w:p>
    <w:p w:rsidR="00D468B5" w:rsidRDefault="006F5918" w:rsidP="00D468B5">
      <w:pPr>
        <w:pStyle w:val="NoSpacing"/>
      </w:pPr>
      <w:r>
        <w:rPr>
          <w:b/>
          <w:bCs/>
          <w:sz w:val="40"/>
          <w:szCs w:val="40"/>
        </w:rPr>
        <w:tab/>
      </w:r>
      <w:r w:rsidR="00D468B5" w:rsidRPr="006863CC">
        <w:rPr>
          <w:b/>
          <w:bCs/>
          <w:sz w:val="40"/>
          <w:szCs w:val="40"/>
        </w:rPr>
        <w:t>I</w:t>
      </w:r>
      <w:r w:rsidR="00D468B5" w:rsidRPr="00D468B5">
        <w:t>ndividual Accountability</w:t>
      </w:r>
    </w:p>
    <w:p w:rsidR="006863CC" w:rsidRPr="00D468B5" w:rsidRDefault="006863CC" w:rsidP="006863CC">
      <w:pPr>
        <w:pStyle w:val="NoSpacing"/>
        <w:numPr>
          <w:ilvl w:val="0"/>
          <w:numId w:val="2"/>
        </w:numPr>
      </w:pPr>
      <w:r>
        <w:t xml:space="preserve">Build in mechanisms to check quantity and quality of each participant’s input </w:t>
      </w:r>
      <w:r w:rsidR="006F5918">
        <w:br/>
      </w:r>
      <w:r>
        <w:t>(eg. paraphrase passport)</w:t>
      </w:r>
    </w:p>
    <w:p w:rsidR="006863CC" w:rsidRDefault="006F5918" w:rsidP="00D468B5">
      <w:pPr>
        <w:pStyle w:val="NoSpacing"/>
      </w:pPr>
      <w:r>
        <w:rPr>
          <w:b/>
          <w:bCs/>
          <w:sz w:val="40"/>
          <w:szCs w:val="40"/>
        </w:rPr>
        <w:tab/>
      </w:r>
      <w:r w:rsidR="00D468B5" w:rsidRPr="006863CC">
        <w:rPr>
          <w:b/>
          <w:bCs/>
          <w:sz w:val="40"/>
          <w:szCs w:val="40"/>
        </w:rPr>
        <w:t>E</w:t>
      </w:r>
      <w:r w:rsidR="00D468B5" w:rsidRPr="00D468B5">
        <w:t>qual Participation</w:t>
      </w:r>
    </w:p>
    <w:p w:rsidR="006863CC" w:rsidRDefault="006863CC" w:rsidP="006863CC">
      <w:pPr>
        <w:pStyle w:val="NoSpacing"/>
        <w:numPr>
          <w:ilvl w:val="0"/>
          <w:numId w:val="2"/>
        </w:numPr>
      </w:pPr>
      <w:r>
        <w:t>All students contribute equally to the activity.</w:t>
      </w:r>
    </w:p>
    <w:p w:rsidR="00D468B5" w:rsidRDefault="006F5918" w:rsidP="00D468B5">
      <w:pPr>
        <w:pStyle w:val="NoSpacing"/>
      </w:pPr>
      <w:r>
        <w:rPr>
          <w:b/>
          <w:bCs/>
          <w:sz w:val="40"/>
          <w:szCs w:val="40"/>
        </w:rPr>
        <w:tab/>
      </w:r>
      <w:r w:rsidR="00D468B5" w:rsidRPr="006863CC">
        <w:rPr>
          <w:b/>
          <w:bCs/>
          <w:sz w:val="40"/>
          <w:szCs w:val="40"/>
        </w:rPr>
        <w:t>S</w:t>
      </w:r>
      <w:r w:rsidR="00D468B5" w:rsidRPr="00D468B5">
        <w:t>imultaneous Interaction</w:t>
      </w:r>
    </w:p>
    <w:p w:rsidR="006863CC" w:rsidRPr="00D468B5" w:rsidRDefault="006863CC" w:rsidP="006863CC">
      <w:pPr>
        <w:pStyle w:val="NoSpacing"/>
        <w:numPr>
          <w:ilvl w:val="0"/>
          <w:numId w:val="2"/>
        </w:numPr>
      </w:pPr>
      <w:r>
        <w:t>All students are actively engaged at the same time throughout the activity.</w:t>
      </w:r>
      <w:r>
        <w:tab/>
      </w:r>
    </w:p>
    <w:p w:rsidR="00C109C0" w:rsidRDefault="00C109C0" w:rsidP="003B2A26">
      <w:pPr>
        <w:pStyle w:val="NoSpacing"/>
        <w:rPr>
          <w:b/>
        </w:rPr>
      </w:pPr>
    </w:p>
    <w:p w:rsidR="006863CC" w:rsidRDefault="006863CC" w:rsidP="006F5918">
      <w:pPr>
        <w:pStyle w:val="NoSpacing"/>
        <w:numPr>
          <w:ilvl w:val="0"/>
          <w:numId w:val="3"/>
        </w:numPr>
      </w:pPr>
      <w:r w:rsidRPr="006F5918">
        <w:t>Group sizes between 2-4.  More than that decreases individual participation and accountability.</w:t>
      </w:r>
      <w:r w:rsidR="006F5918">
        <w:br/>
        <w:t>(Bennet and Rolheiser, 2001)</w:t>
      </w:r>
    </w:p>
    <w:p w:rsidR="006F5918" w:rsidRDefault="006F5918" w:rsidP="006F5918">
      <w:pPr>
        <w:pStyle w:val="NoSpacing"/>
        <w:numPr>
          <w:ilvl w:val="0"/>
          <w:numId w:val="3"/>
        </w:numPr>
      </w:pPr>
      <w:r>
        <w:t>Be mindful of groupings.  Pre plan groups.  Group by interest, ability, readiness, etc.</w:t>
      </w:r>
    </w:p>
    <w:p w:rsidR="006F5918" w:rsidRDefault="006F5918" w:rsidP="006F5918">
      <w:pPr>
        <w:pStyle w:val="NoSpacing"/>
      </w:pPr>
    </w:p>
    <w:p w:rsidR="00000000" w:rsidRPr="00C80927" w:rsidRDefault="006F5918" w:rsidP="006F5918">
      <w:pPr>
        <w:pStyle w:val="NoSpacing"/>
        <w:rPr>
          <w:rFonts w:ascii="Tempus Sans ITC" w:hAnsi="Tempus Sans ITC"/>
          <w:b/>
          <w:sz w:val="40"/>
          <w:szCs w:val="40"/>
        </w:rPr>
      </w:pPr>
      <w:r w:rsidRPr="00C80927">
        <w:rPr>
          <w:rFonts w:ascii="Tempus Sans ITC" w:hAnsi="Tempus Sans ITC"/>
          <w:b/>
          <w:sz w:val="40"/>
          <w:szCs w:val="40"/>
        </w:rPr>
        <w:lastRenderedPageBreak/>
        <w:t>Round Robin / Round Table</w:t>
      </w:r>
    </w:p>
    <w:p w:rsidR="00000000" w:rsidRPr="006F5918" w:rsidRDefault="00590055" w:rsidP="006F5918">
      <w:pPr>
        <w:pStyle w:val="NoSpacing"/>
        <w:numPr>
          <w:ilvl w:val="1"/>
          <w:numId w:val="4"/>
        </w:numPr>
      </w:pPr>
      <w:r w:rsidRPr="006F5918">
        <w:rPr>
          <w:iCs/>
        </w:rPr>
        <w:t>Teacher asks a questions with multiple possible answers</w:t>
      </w:r>
    </w:p>
    <w:p w:rsidR="006F5918" w:rsidRPr="006F5918" w:rsidRDefault="00590055" w:rsidP="006F5918">
      <w:pPr>
        <w:pStyle w:val="NoSpacing"/>
        <w:numPr>
          <w:ilvl w:val="1"/>
          <w:numId w:val="4"/>
        </w:numPr>
      </w:pPr>
      <w:r w:rsidRPr="006F5918">
        <w:rPr>
          <w:iCs/>
        </w:rPr>
        <w:t>In groups of 3-4 students take turns sequentially stating their responses</w:t>
      </w:r>
      <w:r w:rsidRPr="006F5918">
        <w:t xml:space="preserve"> </w:t>
      </w:r>
    </w:p>
    <w:p w:rsidR="00000000" w:rsidRPr="006F5918" w:rsidRDefault="00590055" w:rsidP="006F5918">
      <w:pPr>
        <w:pStyle w:val="NoSpacing"/>
        <w:numPr>
          <w:ilvl w:val="1"/>
          <w:numId w:val="4"/>
        </w:numPr>
      </w:pPr>
      <w:r w:rsidRPr="006F5918">
        <w:t xml:space="preserve">Record your answer on a piece of paper.  Pass </w:t>
      </w:r>
      <w:r w:rsidRPr="006F5918">
        <w:t xml:space="preserve">the paper to the next group member who adds to the answer. This is called a </w:t>
      </w:r>
      <w:r w:rsidRPr="006F5918">
        <w:rPr>
          <w:bCs/>
        </w:rPr>
        <w:t>Round Table.</w:t>
      </w:r>
      <w:r w:rsidR="006F5918">
        <w:rPr>
          <w:bCs/>
        </w:rPr>
        <w:br/>
      </w:r>
    </w:p>
    <w:p w:rsidR="006F5918" w:rsidRPr="006F5918" w:rsidRDefault="00C80927" w:rsidP="006F5918">
      <w:pPr>
        <w:pStyle w:val="NoSpacing"/>
        <w:numPr>
          <w:ilvl w:val="1"/>
          <w:numId w:val="4"/>
        </w:numPr>
        <w:rPr>
          <w:b/>
        </w:rPr>
      </w:pPr>
      <w:r>
        <w:rPr>
          <w:b/>
          <w:bCs/>
          <w:noProof/>
        </w:rPr>
        <w:drawing>
          <wp:anchor distT="0" distB="0" distL="114300" distR="114300" simplePos="0" relativeHeight="251662336" behindDoc="1" locked="0" layoutInCell="1" allowOverlap="1">
            <wp:simplePos x="0" y="0"/>
            <wp:positionH relativeFrom="column">
              <wp:posOffset>3779520</wp:posOffset>
            </wp:positionH>
            <wp:positionV relativeFrom="paragraph">
              <wp:posOffset>72844</wp:posOffset>
            </wp:positionV>
            <wp:extent cx="2786743" cy="1230085"/>
            <wp:effectExtent l="0" t="0" r="0" b="0"/>
            <wp:wrapSquare wrapText="bothSides"/>
            <wp:docPr id="8"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495800" cy="1981200"/>
                      <a:chOff x="3429000" y="4648200"/>
                      <a:chExt cx="4495800" cy="1981200"/>
                    </a:xfrm>
                  </a:grpSpPr>
                  <a:sp>
                    <a:nvSpPr>
                      <a:cNvPr id="4" name="Rounded Rectangle 3"/>
                      <a:cNvSpPr/>
                    </a:nvSpPr>
                    <a:spPr>
                      <a:xfrm>
                        <a:off x="4114800" y="4648200"/>
                        <a:ext cx="1447800" cy="914400"/>
                      </a:xfrm>
                      <a:prstGeom prst="roundRect">
                        <a:avLst/>
                      </a:prstGeom>
                      <a:solidFill>
                        <a:srgbClr val="92D050"/>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3"/>
                      </a:lnRef>
                      <a:fillRef idx="3">
                        <a:schemeClr val="accent3"/>
                      </a:fillRef>
                      <a:effectRef idx="3">
                        <a:schemeClr val="accent3"/>
                      </a:effectRef>
                      <a:fontRef idx="minor">
                        <a:schemeClr val="lt1"/>
                      </a:fontRef>
                    </a:style>
                  </a:sp>
                  <a:sp>
                    <a:nvSpPr>
                      <a:cNvPr id="5" name="Rounded Rectangle 4"/>
                      <a:cNvSpPr/>
                    </a:nvSpPr>
                    <a:spPr>
                      <a:xfrm>
                        <a:off x="4114800" y="5715000"/>
                        <a:ext cx="1447800" cy="914400"/>
                      </a:xfrm>
                      <a:prstGeom prst="roundRect">
                        <a:avLst/>
                      </a:prstGeom>
                      <a:solidFill>
                        <a:srgbClr val="92D050"/>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3"/>
                      </a:lnRef>
                      <a:fillRef idx="3">
                        <a:schemeClr val="accent3"/>
                      </a:fillRef>
                      <a:effectRef idx="3">
                        <a:schemeClr val="accent3"/>
                      </a:effectRef>
                      <a:fontRef idx="minor">
                        <a:schemeClr val="lt1"/>
                      </a:fontRef>
                    </a:style>
                  </a:sp>
                  <a:sp>
                    <a:nvSpPr>
                      <a:cNvPr id="6" name="Rounded Rectangle 5"/>
                      <a:cNvSpPr/>
                    </a:nvSpPr>
                    <a:spPr>
                      <a:xfrm>
                        <a:off x="5715000" y="4648200"/>
                        <a:ext cx="1447800" cy="914400"/>
                      </a:xfrm>
                      <a:prstGeom prst="roundRect">
                        <a:avLst/>
                      </a:prstGeom>
                      <a:solidFill>
                        <a:srgbClr val="92D050"/>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3"/>
                      </a:lnRef>
                      <a:fillRef idx="3">
                        <a:schemeClr val="accent3"/>
                      </a:fillRef>
                      <a:effectRef idx="3">
                        <a:schemeClr val="accent3"/>
                      </a:effectRef>
                      <a:fontRef idx="minor">
                        <a:schemeClr val="lt1"/>
                      </a:fontRef>
                    </a:style>
                  </a:sp>
                  <a:sp>
                    <a:nvSpPr>
                      <a:cNvPr id="7" name="Rounded Rectangle 6"/>
                      <a:cNvSpPr/>
                    </a:nvSpPr>
                    <a:spPr>
                      <a:xfrm>
                        <a:off x="5715000" y="5715000"/>
                        <a:ext cx="1447800" cy="914400"/>
                      </a:xfrm>
                      <a:prstGeom prst="roundRect">
                        <a:avLst/>
                      </a:prstGeom>
                      <a:solidFill>
                        <a:srgbClr val="92D050"/>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3"/>
                      </a:lnRef>
                      <a:fillRef idx="3">
                        <a:schemeClr val="accent3"/>
                      </a:fillRef>
                      <a:effectRef idx="3">
                        <a:schemeClr val="accent3"/>
                      </a:effectRef>
                      <a:fontRef idx="minor">
                        <a:schemeClr val="lt1"/>
                      </a:fontRef>
                    </a:style>
                  </a:sp>
                  <a:sp>
                    <a:nvSpPr>
                      <a:cNvPr id="8" name="TextBox 7"/>
                      <a:cNvSpPr txBox="1"/>
                    </a:nvSpPr>
                    <a:spPr>
                      <a:xfrm>
                        <a:off x="3429000" y="4724400"/>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r"/>
                          <a:r>
                            <a:rPr lang="en-US" dirty="0" smtClean="0"/>
                            <a:t>#1</a:t>
                          </a:r>
                          <a:endParaRPr lang="en-US" dirty="0"/>
                        </a:p>
                      </a:txBody>
                      <a:useSpRect/>
                    </a:txSp>
                  </a:sp>
                  <a:sp>
                    <a:nvSpPr>
                      <a:cNvPr id="9" name="TextBox 8"/>
                      <a:cNvSpPr txBox="1"/>
                    </a:nvSpPr>
                    <a:spPr>
                      <a:xfrm>
                        <a:off x="3429000" y="5867400"/>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r"/>
                          <a:r>
                            <a:rPr lang="en-US" dirty="0" smtClean="0"/>
                            <a:t>#4</a:t>
                          </a:r>
                          <a:endParaRPr lang="en-US" dirty="0"/>
                        </a:p>
                      </a:txBody>
                      <a:useSpRect/>
                    </a:txSp>
                  </a:sp>
                  <a:sp>
                    <a:nvSpPr>
                      <a:cNvPr id="10" name="TextBox 9"/>
                      <a:cNvSpPr txBox="1"/>
                    </a:nvSpPr>
                    <a:spPr>
                      <a:xfrm>
                        <a:off x="7391400" y="4724400"/>
                        <a:ext cx="457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a:t>
                          </a:r>
                          <a:endParaRPr lang="en-US" dirty="0"/>
                        </a:p>
                      </a:txBody>
                      <a:useSpRect/>
                    </a:txSp>
                  </a:sp>
                  <a:sp>
                    <a:nvSpPr>
                      <a:cNvPr id="11" name="TextBox 10"/>
                      <a:cNvSpPr txBox="1"/>
                    </a:nvSpPr>
                    <a:spPr>
                      <a:xfrm>
                        <a:off x="7391400" y="5867400"/>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#3</a:t>
                          </a:r>
                          <a:endParaRPr lang="en-US" dirty="0"/>
                        </a:p>
                      </a:txBody>
                      <a:useSpRect/>
                    </a:txSp>
                  </a:sp>
                  <a:sp>
                    <a:nvSpPr>
                      <a:cNvPr id="12" name="Circular Arrow 11"/>
                      <a:cNvSpPr/>
                    </a:nvSpPr>
                    <a:spPr>
                      <a:xfrm>
                        <a:off x="5029200" y="5029200"/>
                        <a:ext cx="1219200" cy="1219200"/>
                      </a:xfrm>
                      <a:prstGeom prst="circularArrow">
                        <a:avLst>
                          <a:gd name="adj1" fmla="val 12500"/>
                          <a:gd name="adj2" fmla="val 1142319"/>
                          <a:gd name="adj3" fmla="val 20457681"/>
                          <a:gd name="adj4" fmla="val 1484411"/>
                          <a:gd name="adj5" fmla="val 12500"/>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dk1">
                          <a:shade val="50000"/>
                        </a:schemeClr>
                      </a:lnRef>
                      <a:fillRef idx="1">
                        <a:schemeClr val="dk1"/>
                      </a:fillRef>
                      <a:effectRef idx="0">
                        <a:schemeClr val="dk1"/>
                      </a:effectRef>
                      <a:fontRef idx="minor">
                        <a:schemeClr val="lt1"/>
                      </a:fontRef>
                    </a:style>
                  </a:sp>
                </lc:lockedCanvas>
              </a:graphicData>
            </a:graphic>
          </wp:anchor>
        </w:drawing>
      </w:r>
      <w:r w:rsidR="006F5918" w:rsidRPr="006F5918">
        <w:rPr>
          <w:b/>
          <w:bCs/>
        </w:rPr>
        <w:t>Variations:</w:t>
      </w:r>
    </w:p>
    <w:p w:rsidR="00000000" w:rsidRPr="006F5918" w:rsidRDefault="00590055" w:rsidP="006F5918">
      <w:pPr>
        <w:pStyle w:val="NoSpacing"/>
        <w:numPr>
          <w:ilvl w:val="2"/>
          <w:numId w:val="4"/>
        </w:numPr>
      </w:pPr>
      <w:r w:rsidRPr="006F5918">
        <w:t>Set a time limit</w:t>
      </w:r>
    </w:p>
    <w:p w:rsidR="00000000" w:rsidRDefault="00590055" w:rsidP="006F5918">
      <w:pPr>
        <w:pStyle w:val="NoSpacing"/>
        <w:numPr>
          <w:ilvl w:val="2"/>
          <w:numId w:val="4"/>
        </w:numPr>
      </w:pPr>
      <w:r w:rsidRPr="006F5918">
        <w:t>Make it a race. Which team can come up with the most answers within the time limit?</w:t>
      </w:r>
    </w:p>
    <w:p w:rsidR="00C80927" w:rsidRDefault="006F5918" w:rsidP="006F5918">
      <w:pPr>
        <w:pStyle w:val="NoSpacing"/>
        <w:numPr>
          <w:ilvl w:val="2"/>
          <w:numId w:val="4"/>
        </w:numPr>
      </w:pPr>
      <w:r>
        <w:t>Send around multiple papers for multiple sub-topics</w:t>
      </w:r>
    </w:p>
    <w:p w:rsidR="006F5918" w:rsidRPr="006F5918" w:rsidRDefault="00C80927" w:rsidP="006F5918">
      <w:pPr>
        <w:pStyle w:val="NoSpacing"/>
        <w:numPr>
          <w:ilvl w:val="2"/>
          <w:numId w:val="4"/>
        </w:numPr>
      </w:pPr>
      <w:r>
        <w:t>Complete a diagram in Round Table (particularly effective for visual learners)</w:t>
      </w:r>
      <w:r w:rsidR="00241496" w:rsidRPr="00241496">
        <w:t xml:space="preserve"> </w:t>
      </w:r>
      <w:r>
        <w:br/>
      </w:r>
    </w:p>
    <w:p w:rsidR="00000000" w:rsidRPr="006F5918" w:rsidRDefault="006F5918" w:rsidP="006F5918">
      <w:pPr>
        <w:pStyle w:val="NoSpacing"/>
        <w:numPr>
          <w:ilvl w:val="1"/>
          <w:numId w:val="4"/>
        </w:numPr>
      </w:pPr>
      <w:r>
        <w:rPr>
          <w:b/>
          <w:bCs/>
        </w:rPr>
        <w:t xml:space="preserve">Add-on: </w:t>
      </w:r>
      <w:r w:rsidR="00590055" w:rsidRPr="006F5918">
        <w:rPr>
          <w:b/>
          <w:bCs/>
          <w:u w:val="single"/>
        </w:rPr>
        <w:t>Paraphrase Passport</w:t>
      </w:r>
    </w:p>
    <w:p w:rsidR="006F5918" w:rsidRPr="006F5918" w:rsidRDefault="00590055" w:rsidP="00C80927">
      <w:pPr>
        <w:pStyle w:val="NoSpacing"/>
        <w:numPr>
          <w:ilvl w:val="2"/>
          <w:numId w:val="4"/>
        </w:numPr>
      </w:pPr>
      <w:r w:rsidRPr="006F5918">
        <w:rPr>
          <w:b/>
          <w:bCs/>
        </w:rPr>
        <w:t>Before the next student can contribute the</w:t>
      </w:r>
      <w:r w:rsidRPr="006F5918">
        <w:rPr>
          <w:b/>
          <w:bCs/>
        </w:rPr>
        <w:t>ir answer, they must paraphrase the previous person’s answer</w:t>
      </w:r>
    </w:p>
    <w:p w:rsidR="006F5918" w:rsidRDefault="006F5918" w:rsidP="006F5918">
      <w:pPr>
        <w:pStyle w:val="NoSpacing"/>
        <w:rPr>
          <w:i/>
        </w:rPr>
      </w:pPr>
    </w:p>
    <w:p w:rsidR="006F5918" w:rsidRPr="00C80927" w:rsidRDefault="006F5918" w:rsidP="006F5918">
      <w:pPr>
        <w:pStyle w:val="NoSpacing"/>
        <w:rPr>
          <w:rFonts w:ascii="Tempus Sans ITC" w:hAnsi="Tempus Sans ITC"/>
          <w:b/>
          <w:sz w:val="40"/>
          <w:szCs w:val="40"/>
        </w:rPr>
      </w:pPr>
      <w:r w:rsidRPr="00C80927">
        <w:rPr>
          <w:rFonts w:ascii="Tempus Sans ITC" w:hAnsi="Tempus Sans ITC"/>
          <w:b/>
          <w:sz w:val="40"/>
          <w:szCs w:val="40"/>
        </w:rPr>
        <w:t>Placemat</w:t>
      </w:r>
    </w:p>
    <w:p w:rsidR="00000000" w:rsidRPr="00C80927" w:rsidRDefault="00590055" w:rsidP="006F5918">
      <w:pPr>
        <w:pStyle w:val="NoSpacing"/>
        <w:numPr>
          <w:ilvl w:val="0"/>
          <w:numId w:val="8"/>
        </w:numPr>
      </w:pPr>
      <w:r w:rsidRPr="00C80927">
        <w:rPr>
          <w:b/>
          <w:bCs/>
          <w:iCs/>
        </w:rPr>
        <w:t>Each member:</w:t>
      </w:r>
    </w:p>
    <w:p w:rsidR="00000000" w:rsidRPr="00C80927" w:rsidRDefault="00C80927" w:rsidP="006F5918">
      <w:pPr>
        <w:pStyle w:val="NoSpacing"/>
        <w:numPr>
          <w:ilvl w:val="1"/>
          <w:numId w:val="8"/>
        </w:numPr>
      </w:pPr>
      <w:r>
        <w:rPr>
          <w:noProof/>
        </w:rPr>
        <w:drawing>
          <wp:anchor distT="0" distB="0" distL="114300" distR="114300" simplePos="0" relativeHeight="251661312" behindDoc="0" locked="0" layoutInCell="1" allowOverlap="1">
            <wp:simplePos x="0" y="0"/>
            <wp:positionH relativeFrom="column">
              <wp:posOffset>4025900</wp:posOffset>
            </wp:positionH>
            <wp:positionV relativeFrom="paragraph">
              <wp:posOffset>55880</wp:posOffset>
            </wp:positionV>
            <wp:extent cx="2242820" cy="1504950"/>
            <wp:effectExtent l="76200" t="19050" r="62230" b="19050"/>
            <wp:wrapNone/>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r w:rsidR="00590055" w:rsidRPr="00C80927">
        <w:t xml:space="preserve"> records their ideas in their designated space</w:t>
      </w:r>
    </w:p>
    <w:p w:rsidR="00000000" w:rsidRPr="00C80927" w:rsidRDefault="00590055" w:rsidP="006F5918">
      <w:pPr>
        <w:pStyle w:val="NoSpacing"/>
        <w:numPr>
          <w:ilvl w:val="1"/>
          <w:numId w:val="8"/>
        </w:numPr>
      </w:pPr>
      <w:r w:rsidRPr="00C80927">
        <w:t>chooses 2-3 of their main ideas</w:t>
      </w:r>
    </w:p>
    <w:p w:rsidR="00000000" w:rsidRPr="00C80927" w:rsidRDefault="00590055" w:rsidP="006F5918">
      <w:pPr>
        <w:pStyle w:val="NoSpacing"/>
        <w:numPr>
          <w:ilvl w:val="1"/>
          <w:numId w:val="8"/>
        </w:numPr>
      </w:pPr>
      <w:r w:rsidRPr="00C80927">
        <w:t>shares their ideas with the group</w:t>
      </w:r>
    </w:p>
    <w:p w:rsidR="00000000" w:rsidRPr="00C80927" w:rsidRDefault="00590055" w:rsidP="006F5918">
      <w:pPr>
        <w:pStyle w:val="NoSpacing"/>
        <w:numPr>
          <w:ilvl w:val="1"/>
          <w:numId w:val="8"/>
        </w:numPr>
      </w:pPr>
      <w:r w:rsidRPr="00C80927">
        <w:rPr>
          <w:iCs/>
        </w:rPr>
        <w:t>optional:</w:t>
      </w:r>
      <w:r w:rsidRPr="00C80927">
        <w:t xml:space="preserve"> Record the key ideas in the center</w:t>
      </w:r>
      <w:r w:rsidR="006F5918" w:rsidRPr="00C80927">
        <w:br/>
      </w:r>
    </w:p>
    <w:p w:rsidR="006F5918" w:rsidRDefault="006F5918" w:rsidP="006F5918">
      <w:pPr>
        <w:pStyle w:val="NoSpacing"/>
        <w:numPr>
          <w:ilvl w:val="0"/>
          <w:numId w:val="8"/>
        </w:numPr>
        <w:rPr>
          <w:b/>
        </w:rPr>
      </w:pPr>
      <w:r w:rsidRPr="00C80927">
        <w:rPr>
          <w:b/>
        </w:rPr>
        <w:t>Variations</w:t>
      </w:r>
      <w:r w:rsidR="00C80927" w:rsidRPr="00C80927">
        <w:rPr>
          <w:noProof/>
        </w:rPr>
        <w:t xml:space="preserve"> </w:t>
      </w:r>
    </w:p>
    <w:p w:rsidR="00C80927" w:rsidRPr="00C80927" w:rsidRDefault="00C80927" w:rsidP="00C80927">
      <w:pPr>
        <w:pStyle w:val="NoSpacing"/>
        <w:numPr>
          <w:ilvl w:val="1"/>
          <w:numId w:val="8"/>
        </w:numPr>
      </w:pPr>
      <w:r w:rsidRPr="00C80927">
        <w:t>Each group member answers a different question</w:t>
      </w:r>
    </w:p>
    <w:p w:rsidR="00C80927" w:rsidRPr="00C80927" w:rsidRDefault="00C80927" w:rsidP="00C80927">
      <w:pPr>
        <w:pStyle w:val="NoSpacing"/>
        <w:numPr>
          <w:ilvl w:val="1"/>
          <w:numId w:val="8"/>
        </w:numPr>
      </w:pPr>
      <w:r w:rsidRPr="00C80927">
        <w:t xml:space="preserve">Each group member assumes the role of a different </w:t>
      </w:r>
      <w:r>
        <w:br/>
      </w:r>
      <w:r w:rsidRPr="00C80927">
        <w:t>stakeholder</w:t>
      </w:r>
    </w:p>
    <w:p w:rsidR="00C80927" w:rsidRPr="00C80927" w:rsidRDefault="00C80927" w:rsidP="00C80927">
      <w:pPr>
        <w:pStyle w:val="NoSpacing"/>
        <w:numPr>
          <w:ilvl w:val="1"/>
          <w:numId w:val="8"/>
        </w:numPr>
      </w:pPr>
      <w:r>
        <w:t>Hand-in / present for assessment / evaluation</w:t>
      </w:r>
    </w:p>
    <w:p w:rsidR="006F5918" w:rsidRDefault="006F5918" w:rsidP="006F5918">
      <w:pPr>
        <w:pStyle w:val="NoSpacing"/>
        <w:rPr>
          <w:i/>
        </w:rPr>
      </w:pPr>
    </w:p>
    <w:p w:rsidR="00C80927" w:rsidRPr="00C80927" w:rsidRDefault="00241496" w:rsidP="00C80927">
      <w:pPr>
        <w:pStyle w:val="NoSpacing"/>
        <w:rPr>
          <w:rFonts w:ascii="Tempus Sans ITC" w:hAnsi="Tempus Sans ITC"/>
          <w:b/>
          <w:sz w:val="40"/>
          <w:szCs w:val="40"/>
        </w:rPr>
      </w:pPr>
      <w:r>
        <w:rPr>
          <w:rFonts w:ascii="Tempus Sans ITC" w:hAnsi="Tempus Sans ITC"/>
          <w:b/>
          <w:noProof/>
          <w:sz w:val="40"/>
          <w:szCs w:val="40"/>
        </w:rPr>
        <w:drawing>
          <wp:anchor distT="0" distB="0" distL="114300" distR="114300" simplePos="0" relativeHeight="251663360" behindDoc="0" locked="0" layoutInCell="1" allowOverlap="1">
            <wp:simplePos x="0" y="0"/>
            <wp:positionH relativeFrom="column">
              <wp:posOffset>3667942</wp:posOffset>
            </wp:positionH>
            <wp:positionV relativeFrom="paragraph">
              <wp:posOffset>179161</wp:posOffset>
            </wp:positionV>
            <wp:extent cx="2822122" cy="978288"/>
            <wp:effectExtent l="19050" t="0" r="0" b="0"/>
            <wp:wrapNone/>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825813" cy="979567"/>
                    </a:xfrm>
                    <a:prstGeom prst="rect">
                      <a:avLst/>
                    </a:prstGeom>
                    <a:noFill/>
                    <a:ln w="9525">
                      <a:noFill/>
                      <a:miter lim="800000"/>
                      <a:headEnd/>
                      <a:tailEnd/>
                    </a:ln>
                  </pic:spPr>
                </pic:pic>
              </a:graphicData>
            </a:graphic>
          </wp:anchor>
        </w:drawing>
      </w:r>
      <w:r w:rsidR="00C80927" w:rsidRPr="00C80927">
        <w:rPr>
          <w:rFonts w:ascii="Tempus Sans ITC" w:hAnsi="Tempus Sans ITC"/>
          <w:b/>
          <w:sz w:val="40"/>
          <w:szCs w:val="40"/>
        </w:rPr>
        <w:t>Think-Pair-Share</w:t>
      </w:r>
    </w:p>
    <w:p w:rsidR="00C04933" w:rsidRDefault="00C04933" w:rsidP="00C04933">
      <w:pPr>
        <w:pStyle w:val="NoSpacing"/>
        <w:numPr>
          <w:ilvl w:val="0"/>
          <w:numId w:val="10"/>
        </w:numPr>
      </w:pPr>
      <w:r>
        <w:t>The teacher poses a discussion question or problem</w:t>
      </w:r>
    </w:p>
    <w:p w:rsidR="00C04933" w:rsidRDefault="00C04933" w:rsidP="00C04933">
      <w:pPr>
        <w:pStyle w:val="NoSpacing"/>
        <w:numPr>
          <w:ilvl w:val="0"/>
          <w:numId w:val="10"/>
        </w:numPr>
      </w:pPr>
      <w:r>
        <w:t>Students:</w:t>
      </w:r>
    </w:p>
    <w:p w:rsidR="00000000" w:rsidRPr="00C04933" w:rsidRDefault="00590055" w:rsidP="00C04933">
      <w:pPr>
        <w:pStyle w:val="NoSpacing"/>
        <w:numPr>
          <w:ilvl w:val="0"/>
          <w:numId w:val="9"/>
        </w:numPr>
      </w:pPr>
      <w:r w:rsidRPr="00C04933">
        <w:t>Think independently about question or problem</w:t>
      </w:r>
    </w:p>
    <w:p w:rsidR="00000000" w:rsidRPr="00C04933" w:rsidRDefault="00590055" w:rsidP="00C04933">
      <w:pPr>
        <w:pStyle w:val="NoSpacing"/>
        <w:numPr>
          <w:ilvl w:val="0"/>
          <w:numId w:val="9"/>
        </w:numPr>
      </w:pPr>
      <w:r w:rsidRPr="00C04933">
        <w:t>Share your ideas with a partner</w:t>
      </w:r>
    </w:p>
    <w:p w:rsidR="00000000" w:rsidRPr="00C04933" w:rsidRDefault="00590055" w:rsidP="00C04933">
      <w:pPr>
        <w:pStyle w:val="NoSpacing"/>
        <w:numPr>
          <w:ilvl w:val="0"/>
          <w:numId w:val="9"/>
        </w:numPr>
      </w:pPr>
      <w:r w:rsidRPr="00C04933">
        <w:t xml:space="preserve">Share your ideas with the class </w:t>
      </w:r>
      <w:r w:rsidR="00241496">
        <w:br/>
      </w:r>
    </w:p>
    <w:p w:rsidR="00000000" w:rsidRPr="00241496" w:rsidRDefault="00590055" w:rsidP="00241496">
      <w:pPr>
        <w:pStyle w:val="NoSpacing"/>
        <w:numPr>
          <w:ilvl w:val="0"/>
          <w:numId w:val="11"/>
        </w:numPr>
      </w:pPr>
      <w:r w:rsidRPr="00241496">
        <w:t xml:space="preserve">To encourage PIES principles in a Think-Pair-Share, try a </w:t>
      </w:r>
      <w:r w:rsidRPr="00241496">
        <w:rPr>
          <w:b/>
          <w:bCs/>
        </w:rPr>
        <w:t>Timed-Pair-Share.</w:t>
      </w:r>
    </w:p>
    <w:p w:rsidR="00000000" w:rsidRPr="00241496" w:rsidRDefault="00590055" w:rsidP="00241496">
      <w:pPr>
        <w:pStyle w:val="NoSpacing"/>
        <w:numPr>
          <w:ilvl w:val="0"/>
          <w:numId w:val="12"/>
        </w:numPr>
      </w:pPr>
      <w:r w:rsidRPr="00241496">
        <w:t xml:space="preserve">Pairs numbers off </w:t>
      </w:r>
      <w:r w:rsidR="00241496">
        <w:t xml:space="preserve"> </w:t>
      </w:r>
      <w:r w:rsidRPr="00241496">
        <w:t xml:space="preserve">(partner 1 / partner 2) </w:t>
      </w:r>
    </w:p>
    <w:p w:rsidR="00000000" w:rsidRPr="00241496" w:rsidRDefault="00590055" w:rsidP="00241496">
      <w:pPr>
        <w:pStyle w:val="NoSpacing"/>
        <w:numPr>
          <w:ilvl w:val="0"/>
          <w:numId w:val="12"/>
        </w:numPr>
      </w:pPr>
      <w:r w:rsidRPr="00241496">
        <w:t xml:space="preserve">Teacher announces which partner starts </w:t>
      </w:r>
    </w:p>
    <w:p w:rsidR="00000000" w:rsidRPr="00241496" w:rsidRDefault="00590055" w:rsidP="00241496">
      <w:pPr>
        <w:pStyle w:val="NoSpacing"/>
        <w:numPr>
          <w:ilvl w:val="0"/>
          <w:numId w:val="12"/>
        </w:numPr>
      </w:pPr>
      <w:r w:rsidRPr="00241496">
        <w:t xml:space="preserve">First partners speaks for a designated length of time, other partner listens </w:t>
      </w:r>
      <w:r w:rsidRPr="00241496">
        <w:br/>
        <w:t>(can smile and nod, but cannot talk)</w:t>
      </w:r>
    </w:p>
    <w:p w:rsidR="00000000" w:rsidRPr="00241496" w:rsidRDefault="00590055" w:rsidP="00241496">
      <w:pPr>
        <w:pStyle w:val="NoSpacing"/>
        <w:numPr>
          <w:ilvl w:val="0"/>
          <w:numId w:val="12"/>
        </w:numPr>
      </w:pPr>
      <w:r w:rsidRPr="00241496">
        <w:t>Switch roles</w:t>
      </w:r>
    </w:p>
    <w:p w:rsidR="00241496" w:rsidRDefault="00590055" w:rsidP="006F5918">
      <w:pPr>
        <w:pStyle w:val="NoSpacing"/>
        <w:numPr>
          <w:ilvl w:val="0"/>
          <w:numId w:val="12"/>
        </w:numPr>
      </w:pPr>
      <w:r w:rsidRPr="00241496">
        <w:t xml:space="preserve">Why not make it a </w:t>
      </w:r>
      <w:r w:rsidRPr="00241496">
        <w:rPr>
          <w:b/>
          <w:bCs/>
        </w:rPr>
        <w:t>Rally Robin</w:t>
      </w:r>
      <w:r w:rsidRPr="00241496">
        <w:t xml:space="preserve">, or add a </w:t>
      </w:r>
      <w:r w:rsidRPr="00241496">
        <w:rPr>
          <w:b/>
          <w:bCs/>
        </w:rPr>
        <w:t>Paraphrase Passport</w:t>
      </w:r>
      <w:r w:rsidR="00241496">
        <w:t>?</w:t>
      </w:r>
    </w:p>
    <w:p w:rsidR="00241496" w:rsidRDefault="00241496" w:rsidP="00241496">
      <w:pPr>
        <w:pStyle w:val="NoSpacing"/>
      </w:pPr>
    </w:p>
    <w:p w:rsidR="00C80927" w:rsidRDefault="00241496" w:rsidP="00241496">
      <w:pPr>
        <w:pStyle w:val="NoSpacing"/>
        <w:rPr>
          <w:b/>
          <w:i/>
          <w:sz w:val="36"/>
          <w:szCs w:val="36"/>
          <w:u w:val="single"/>
        </w:rPr>
      </w:pPr>
      <w:r>
        <w:t xml:space="preserve">There are MANY more structures that can be used to encourage collaborative learning.  Some great ones to look at are: </w:t>
      </w:r>
      <w:r w:rsidR="005F16B4">
        <w:t xml:space="preserve">Jigsaw (many variations), </w:t>
      </w:r>
      <w:r>
        <w:t xml:space="preserve">Graffiti, 3 Step Interviews, </w:t>
      </w:r>
      <w:r w:rsidR="005F16B4">
        <w:t xml:space="preserve">4 Corners, </w:t>
      </w:r>
      <w:r>
        <w:t>Quiz-Quiz-Trade,</w:t>
      </w:r>
      <w:r w:rsidR="005F16B4">
        <w:t xml:space="preserve"> </w:t>
      </w:r>
      <w:r>
        <w:br w:type="page"/>
      </w:r>
      <w:r w:rsidR="005F16B4" w:rsidRPr="005F16B4">
        <w:rPr>
          <w:b/>
          <w:i/>
          <w:sz w:val="36"/>
          <w:szCs w:val="36"/>
          <w:u w:val="single"/>
        </w:rPr>
        <w:lastRenderedPageBreak/>
        <w:t>References:</w:t>
      </w:r>
    </w:p>
    <w:p w:rsidR="005F16B4" w:rsidRDefault="005F16B4" w:rsidP="00241496">
      <w:pPr>
        <w:pStyle w:val="NoSpacing"/>
        <w:rPr>
          <w:b/>
          <w:i/>
          <w:sz w:val="36"/>
          <w:szCs w:val="36"/>
          <w:u w:val="single"/>
        </w:rPr>
      </w:pPr>
    </w:p>
    <w:p w:rsidR="005F16B4" w:rsidRPr="005F16B4" w:rsidRDefault="005F16B4" w:rsidP="005F16B4">
      <w:pPr>
        <w:pStyle w:val="NoSpacing"/>
      </w:pPr>
      <w:r w:rsidRPr="005F16B4">
        <w:t xml:space="preserve">Bennet and Rolheiser. (2001). </w:t>
      </w:r>
      <w:r w:rsidRPr="005F16B4">
        <w:rPr>
          <w:i/>
          <w:iCs/>
        </w:rPr>
        <w:t xml:space="preserve">Beyond Monet – The Artful Science of Instructional Integration. </w:t>
      </w:r>
      <w:r w:rsidRPr="005F16B4">
        <w:t>Bookation Inc. Toronto.</w:t>
      </w:r>
      <w:r>
        <w:br/>
      </w:r>
    </w:p>
    <w:p w:rsidR="005F16B4" w:rsidRPr="005F16B4" w:rsidRDefault="005F16B4" w:rsidP="005F16B4">
      <w:pPr>
        <w:pStyle w:val="NoSpacing"/>
      </w:pPr>
      <w:r w:rsidRPr="005F16B4">
        <w:t xml:space="preserve">Joritz-Nakagawa, Jane. </w:t>
      </w:r>
      <w:r w:rsidRPr="005F16B4">
        <w:rPr>
          <w:i/>
          <w:iCs/>
        </w:rPr>
        <w:t xml:space="preserve">Spencer Kagan's Cooperative Learning Structures. </w:t>
      </w:r>
      <w:r w:rsidRPr="005F16B4">
        <w:t xml:space="preserve">Aichi University of Education.  Japan. Available at </w:t>
      </w:r>
      <w:hyperlink r:id="rId13" w:history="1">
        <w:r w:rsidRPr="005F16B4">
          <w:rPr>
            <w:rStyle w:val="Hyperlink"/>
          </w:rPr>
          <w:t>http://</w:t>
        </w:r>
      </w:hyperlink>
      <w:hyperlink r:id="rId14" w:history="1">
        <w:r w:rsidRPr="005F16B4">
          <w:rPr>
            <w:rStyle w:val="Hyperlink"/>
          </w:rPr>
          <w:t>jalt.org/pansig/PGL2/HTML/Nakagawa.htm</w:t>
        </w:r>
      </w:hyperlink>
      <w:r w:rsidRPr="005F16B4">
        <w:t xml:space="preserve">  Accessed July 12, 2010</w:t>
      </w:r>
      <w:r>
        <w:br/>
      </w:r>
    </w:p>
    <w:p w:rsidR="005F16B4" w:rsidRPr="005F16B4" w:rsidRDefault="005F16B4" w:rsidP="005F16B4">
      <w:pPr>
        <w:pStyle w:val="NoSpacing"/>
      </w:pPr>
      <w:r w:rsidRPr="005F16B4">
        <w:t xml:space="preserve">Kagan, Spencer. (1994). </w:t>
      </w:r>
      <w:r w:rsidRPr="005F16B4">
        <w:rPr>
          <w:i/>
          <w:iCs/>
        </w:rPr>
        <w:t>Cooperative Learning</w:t>
      </w:r>
      <w:r w:rsidRPr="005F16B4">
        <w:t>. Kagan Cooperative Learning. San Juan Capistrano, California.</w:t>
      </w:r>
      <w:r>
        <w:br/>
      </w:r>
    </w:p>
    <w:p w:rsidR="005F16B4" w:rsidRPr="005F16B4" w:rsidRDefault="005F16B4" w:rsidP="005F16B4">
      <w:pPr>
        <w:pStyle w:val="NoSpacing"/>
      </w:pPr>
      <w:r w:rsidRPr="005F16B4">
        <w:rPr>
          <w:i/>
          <w:iCs/>
        </w:rPr>
        <w:t xml:space="preserve">Methods for Assessing Group Work. </w:t>
      </w:r>
      <w:r w:rsidRPr="005F16B4">
        <w:t xml:space="preserve">Univeristy of Waterloo. Available at </w:t>
      </w:r>
      <w:hyperlink r:id="rId15" w:history="1">
        <w:r w:rsidRPr="005F16B4">
          <w:rPr>
            <w:rStyle w:val="Hyperlink"/>
          </w:rPr>
          <w:t>http</w:t>
        </w:r>
      </w:hyperlink>
      <w:hyperlink r:id="rId16" w:history="1">
        <w:r w:rsidRPr="005F16B4">
          <w:rPr>
            <w:rStyle w:val="Hyperlink"/>
          </w:rPr>
          <w:t>://</w:t>
        </w:r>
      </w:hyperlink>
      <w:hyperlink r:id="rId17" w:history="1">
        <w:r w:rsidRPr="005F16B4">
          <w:rPr>
            <w:rStyle w:val="Hyperlink"/>
          </w:rPr>
          <w:t>cte.uwaterloo.ca/teaching_resources/tips/methods_for_assessing_groupwork.html</w:t>
        </w:r>
      </w:hyperlink>
      <w:r w:rsidRPr="005F16B4">
        <w:t xml:space="preserve">   Accessed July 20, 2010</w:t>
      </w:r>
    </w:p>
    <w:p w:rsidR="005F16B4" w:rsidRPr="00C04933" w:rsidRDefault="005F16B4" w:rsidP="00241496">
      <w:pPr>
        <w:pStyle w:val="NoSpacing"/>
      </w:pPr>
    </w:p>
    <w:sectPr w:rsidR="005F16B4" w:rsidRPr="00C04933" w:rsidSect="0014451F">
      <w:pgSz w:w="12240" w:h="15840"/>
      <w:pgMar w:top="720"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055" w:rsidRDefault="00590055" w:rsidP="0014451F">
      <w:pPr>
        <w:spacing w:after="0" w:line="240" w:lineRule="auto"/>
      </w:pPr>
      <w:r>
        <w:separator/>
      </w:r>
    </w:p>
  </w:endnote>
  <w:endnote w:type="continuationSeparator" w:id="0">
    <w:p w:rsidR="00590055" w:rsidRDefault="00590055" w:rsidP="001445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pprplGoth BT">
    <w:panose1 w:val="020E0605020203020404"/>
    <w:charset w:val="00"/>
    <w:family w:val="swiss"/>
    <w:pitch w:val="variable"/>
    <w:sig w:usb0="00000087" w:usb1="00000000" w:usb2="00000000" w:usb3="00000000" w:csb0="0000001B"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055" w:rsidRDefault="00590055" w:rsidP="0014451F">
      <w:pPr>
        <w:spacing w:after="0" w:line="240" w:lineRule="auto"/>
      </w:pPr>
      <w:r>
        <w:separator/>
      </w:r>
    </w:p>
  </w:footnote>
  <w:footnote w:type="continuationSeparator" w:id="0">
    <w:p w:rsidR="00590055" w:rsidRDefault="00590055" w:rsidP="001445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60962"/>
    <w:multiLevelType w:val="hybridMultilevel"/>
    <w:tmpl w:val="4FCA6FD8"/>
    <w:lvl w:ilvl="0" w:tplc="505425D6">
      <w:start w:val="1"/>
      <w:numFmt w:val="decimal"/>
      <w:lvlText w:val="%1."/>
      <w:lvlJc w:val="left"/>
      <w:pPr>
        <w:tabs>
          <w:tab w:val="num" w:pos="1080"/>
        </w:tabs>
        <w:ind w:left="1080" w:hanging="360"/>
      </w:pPr>
    </w:lvl>
    <w:lvl w:ilvl="1" w:tplc="E6725AB0" w:tentative="1">
      <w:start w:val="1"/>
      <w:numFmt w:val="decimal"/>
      <w:lvlText w:val="%2."/>
      <w:lvlJc w:val="left"/>
      <w:pPr>
        <w:tabs>
          <w:tab w:val="num" w:pos="1800"/>
        </w:tabs>
        <w:ind w:left="1800" w:hanging="360"/>
      </w:pPr>
    </w:lvl>
    <w:lvl w:ilvl="2" w:tplc="AD7AD21C" w:tentative="1">
      <w:start w:val="1"/>
      <w:numFmt w:val="decimal"/>
      <w:lvlText w:val="%3."/>
      <w:lvlJc w:val="left"/>
      <w:pPr>
        <w:tabs>
          <w:tab w:val="num" w:pos="2520"/>
        </w:tabs>
        <w:ind w:left="2520" w:hanging="360"/>
      </w:pPr>
    </w:lvl>
    <w:lvl w:ilvl="3" w:tplc="27A086C2" w:tentative="1">
      <w:start w:val="1"/>
      <w:numFmt w:val="decimal"/>
      <w:lvlText w:val="%4."/>
      <w:lvlJc w:val="left"/>
      <w:pPr>
        <w:tabs>
          <w:tab w:val="num" w:pos="3240"/>
        </w:tabs>
        <w:ind w:left="3240" w:hanging="360"/>
      </w:pPr>
    </w:lvl>
    <w:lvl w:ilvl="4" w:tplc="533EDA0E" w:tentative="1">
      <w:start w:val="1"/>
      <w:numFmt w:val="decimal"/>
      <w:lvlText w:val="%5."/>
      <w:lvlJc w:val="left"/>
      <w:pPr>
        <w:tabs>
          <w:tab w:val="num" w:pos="3960"/>
        </w:tabs>
        <w:ind w:left="3960" w:hanging="360"/>
      </w:pPr>
    </w:lvl>
    <w:lvl w:ilvl="5" w:tplc="C9E83CEC" w:tentative="1">
      <w:start w:val="1"/>
      <w:numFmt w:val="decimal"/>
      <w:lvlText w:val="%6."/>
      <w:lvlJc w:val="left"/>
      <w:pPr>
        <w:tabs>
          <w:tab w:val="num" w:pos="4680"/>
        </w:tabs>
        <w:ind w:left="4680" w:hanging="360"/>
      </w:pPr>
    </w:lvl>
    <w:lvl w:ilvl="6" w:tplc="A5FAF3D4" w:tentative="1">
      <w:start w:val="1"/>
      <w:numFmt w:val="decimal"/>
      <w:lvlText w:val="%7."/>
      <w:lvlJc w:val="left"/>
      <w:pPr>
        <w:tabs>
          <w:tab w:val="num" w:pos="5400"/>
        </w:tabs>
        <w:ind w:left="5400" w:hanging="360"/>
      </w:pPr>
    </w:lvl>
    <w:lvl w:ilvl="7" w:tplc="942609BA" w:tentative="1">
      <w:start w:val="1"/>
      <w:numFmt w:val="decimal"/>
      <w:lvlText w:val="%8."/>
      <w:lvlJc w:val="left"/>
      <w:pPr>
        <w:tabs>
          <w:tab w:val="num" w:pos="6120"/>
        </w:tabs>
        <w:ind w:left="6120" w:hanging="360"/>
      </w:pPr>
    </w:lvl>
    <w:lvl w:ilvl="8" w:tplc="8E9C76EE" w:tentative="1">
      <w:start w:val="1"/>
      <w:numFmt w:val="decimal"/>
      <w:lvlText w:val="%9."/>
      <w:lvlJc w:val="left"/>
      <w:pPr>
        <w:tabs>
          <w:tab w:val="num" w:pos="6840"/>
        </w:tabs>
        <w:ind w:left="6840" w:hanging="360"/>
      </w:pPr>
    </w:lvl>
  </w:abstractNum>
  <w:abstractNum w:abstractNumId="1">
    <w:nsid w:val="1AFD1E7E"/>
    <w:multiLevelType w:val="hybridMultilevel"/>
    <w:tmpl w:val="E4A2A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864D90"/>
    <w:multiLevelType w:val="hybridMultilevel"/>
    <w:tmpl w:val="AC14E8FA"/>
    <w:lvl w:ilvl="0" w:tplc="6BB80288">
      <w:start w:val="1"/>
      <w:numFmt w:val="decimal"/>
      <w:lvlText w:val="%1."/>
      <w:lvlJc w:val="left"/>
      <w:pPr>
        <w:tabs>
          <w:tab w:val="num" w:pos="1080"/>
        </w:tabs>
        <w:ind w:left="1080" w:hanging="360"/>
      </w:pPr>
    </w:lvl>
    <w:lvl w:ilvl="1" w:tplc="5874E016" w:tentative="1">
      <w:start w:val="1"/>
      <w:numFmt w:val="decimal"/>
      <w:lvlText w:val="%2."/>
      <w:lvlJc w:val="left"/>
      <w:pPr>
        <w:tabs>
          <w:tab w:val="num" w:pos="1800"/>
        </w:tabs>
        <w:ind w:left="1800" w:hanging="360"/>
      </w:pPr>
    </w:lvl>
    <w:lvl w:ilvl="2" w:tplc="579C5F30" w:tentative="1">
      <w:start w:val="1"/>
      <w:numFmt w:val="decimal"/>
      <w:lvlText w:val="%3."/>
      <w:lvlJc w:val="left"/>
      <w:pPr>
        <w:tabs>
          <w:tab w:val="num" w:pos="2520"/>
        </w:tabs>
        <w:ind w:left="2520" w:hanging="360"/>
      </w:pPr>
    </w:lvl>
    <w:lvl w:ilvl="3" w:tplc="52AAA4CC" w:tentative="1">
      <w:start w:val="1"/>
      <w:numFmt w:val="decimal"/>
      <w:lvlText w:val="%4."/>
      <w:lvlJc w:val="left"/>
      <w:pPr>
        <w:tabs>
          <w:tab w:val="num" w:pos="3240"/>
        </w:tabs>
        <w:ind w:left="3240" w:hanging="360"/>
      </w:pPr>
    </w:lvl>
    <w:lvl w:ilvl="4" w:tplc="9266B528" w:tentative="1">
      <w:start w:val="1"/>
      <w:numFmt w:val="decimal"/>
      <w:lvlText w:val="%5."/>
      <w:lvlJc w:val="left"/>
      <w:pPr>
        <w:tabs>
          <w:tab w:val="num" w:pos="3960"/>
        </w:tabs>
        <w:ind w:left="3960" w:hanging="360"/>
      </w:pPr>
    </w:lvl>
    <w:lvl w:ilvl="5" w:tplc="41EC8488" w:tentative="1">
      <w:start w:val="1"/>
      <w:numFmt w:val="decimal"/>
      <w:lvlText w:val="%6."/>
      <w:lvlJc w:val="left"/>
      <w:pPr>
        <w:tabs>
          <w:tab w:val="num" w:pos="4680"/>
        </w:tabs>
        <w:ind w:left="4680" w:hanging="360"/>
      </w:pPr>
    </w:lvl>
    <w:lvl w:ilvl="6" w:tplc="D90C2688" w:tentative="1">
      <w:start w:val="1"/>
      <w:numFmt w:val="decimal"/>
      <w:lvlText w:val="%7."/>
      <w:lvlJc w:val="left"/>
      <w:pPr>
        <w:tabs>
          <w:tab w:val="num" w:pos="5400"/>
        </w:tabs>
        <w:ind w:left="5400" w:hanging="360"/>
      </w:pPr>
    </w:lvl>
    <w:lvl w:ilvl="7" w:tplc="9BA2201A" w:tentative="1">
      <w:start w:val="1"/>
      <w:numFmt w:val="decimal"/>
      <w:lvlText w:val="%8."/>
      <w:lvlJc w:val="left"/>
      <w:pPr>
        <w:tabs>
          <w:tab w:val="num" w:pos="6120"/>
        </w:tabs>
        <w:ind w:left="6120" w:hanging="360"/>
      </w:pPr>
    </w:lvl>
    <w:lvl w:ilvl="8" w:tplc="0A20DF26" w:tentative="1">
      <w:start w:val="1"/>
      <w:numFmt w:val="decimal"/>
      <w:lvlText w:val="%9."/>
      <w:lvlJc w:val="left"/>
      <w:pPr>
        <w:tabs>
          <w:tab w:val="num" w:pos="6840"/>
        </w:tabs>
        <w:ind w:left="6840" w:hanging="360"/>
      </w:pPr>
    </w:lvl>
  </w:abstractNum>
  <w:abstractNum w:abstractNumId="3">
    <w:nsid w:val="415A61D8"/>
    <w:multiLevelType w:val="hybridMultilevel"/>
    <w:tmpl w:val="BE30D1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3E614E1"/>
    <w:multiLevelType w:val="hybridMultilevel"/>
    <w:tmpl w:val="CB16AAD6"/>
    <w:lvl w:ilvl="0" w:tplc="8160B570">
      <w:start w:val="1"/>
      <w:numFmt w:val="bullet"/>
      <w:lvlText w:val="•"/>
      <w:lvlJc w:val="left"/>
      <w:pPr>
        <w:tabs>
          <w:tab w:val="num" w:pos="720"/>
        </w:tabs>
        <w:ind w:left="720" w:hanging="360"/>
      </w:pPr>
      <w:rPr>
        <w:rFonts w:ascii="Arial" w:hAnsi="Arial" w:hint="default"/>
      </w:rPr>
    </w:lvl>
    <w:lvl w:ilvl="1" w:tplc="25F6D55C" w:tentative="1">
      <w:start w:val="1"/>
      <w:numFmt w:val="bullet"/>
      <w:lvlText w:val="•"/>
      <w:lvlJc w:val="left"/>
      <w:pPr>
        <w:tabs>
          <w:tab w:val="num" w:pos="1440"/>
        </w:tabs>
        <w:ind w:left="1440" w:hanging="360"/>
      </w:pPr>
      <w:rPr>
        <w:rFonts w:ascii="Arial" w:hAnsi="Arial" w:hint="default"/>
      </w:rPr>
    </w:lvl>
    <w:lvl w:ilvl="2" w:tplc="A1D60CCE" w:tentative="1">
      <w:start w:val="1"/>
      <w:numFmt w:val="bullet"/>
      <w:lvlText w:val="•"/>
      <w:lvlJc w:val="left"/>
      <w:pPr>
        <w:tabs>
          <w:tab w:val="num" w:pos="2160"/>
        </w:tabs>
        <w:ind w:left="2160" w:hanging="360"/>
      </w:pPr>
      <w:rPr>
        <w:rFonts w:ascii="Arial" w:hAnsi="Arial" w:hint="default"/>
      </w:rPr>
    </w:lvl>
    <w:lvl w:ilvl="3" w:tplc="C158DC24" w:tentative="1">
      <w:start w:val="1"/>
      <w:numFmt w:val="bullet"/>
      <w:lvlText w:val="•"/>
      <w:lvlJc w:val="left"/>
      <w:pPr>
        <w:tabs>
          <w:tab w:val="num" w:pos="2880"/>
        </w:tabs>
        <w:ind w:left="2880" w:hanging="360"/>
      </w:pPr>
      <w:rPr>
        <w:rFonts w:ascii="Arial" w:hAnsi="Arial" w:hint="default"/>
      </w:rPr>
    </w:lvl>
    <w:lvl w:ilvl="4" w:tplc="10865086" w:tentative="1">
      <w:start w:val="1"/>
      <w:numFmt w:val="bullet"/>
      <w:lvlText w:val="•"/>
      <w:lvlJc w:val="left"/>
      <w:pPr>
        <w:tabs>
          <w:tab w:val="num" w:pos="3600"/>
        </w:tabs>
        <w:ind w:left="3600" w:hanging="360"/>
      </w:pPr>
      <w:rPr>
        <w:rFonts w:ascii="Arial" w:hAnsi="Arial" w:hint="default"/>
      </w:rPr>
    </w:lvl>
    <w:lvl w:ilvl="5" w:tplc="BD10A71E" w:tentative="1">
      <w:start w:val="1"/>
      <w:numFmt w:val="bullet"/>
      <w:lvlText w:val="•"/>
      <w:lvlJc w:val="left"/>
      <w:pPr>
        <w:tabs>
          <w:tab w:val="num" w:pos="4320"/>
        </w:tabs>
        <w:ind w:left="4320" w:hanging="360"/>
      </w:pPr>
      <w:rPr>
        <w:rFonts w:ascii="Arial" w:hAnsi="Arial" w:hint="default"/>
      </w:rPr>
    </w:lvl>
    <w:lvl w:ilvl="6" w:tplc="AD4CB4E6" w:tentative="1">
      <w:start w:val="1"/>
      <w:numFmt w:val="bullet"/>
      <w:lvlText w:val="•"/>
      <w:lvlJc w:val="left"/>
      <w:pPr>
        <w:tabs>
          <w:tab w:val="num" w:pos="5040"/>
        </w:tabs>
        <w:ind w:left="5040" w:hanging="360"/>
      </w:pPr>
      <w:rPr>
        <w:rFonts w:ascii="Arial" w:hAnsi="Arial" w:hint="default"/>
      </w:rPr>
    </w:lvl>
    <w:lvl w:ilvl="7" w:tplc="84D2E6A6" w:tentative="1">
      <w:start w:val="1"/>
      <w:numFmt w:val="bullet"/>
      <w:lvlText w:val="•"/>
      <w:lvlJc w:val="left"/>
      <w:pPr>
        <w:tabs>
          <w:tab w:val="num" w:pos="5760"/>
        </w:tabs>
        <w:ind w:left="5760" w:hanging="360"/>
      </w:pPr>
      <w:rPr>
        <w:rFonts w:ascii="Arial" w:hAnsi="Arial" w:hint="default"/>
      </w:rPr>
    </w:lvl>
    <w:lvl w:ilvl="8" w:tplc="088C4626" w:tentative="1">
      <w:start w:val="1"/>
      <w:numFmt w:val="bullet"/>
      <w:lvlText w:val="•"/>
      <w:lvlJc w:val="left"/>
      <w:pPr>
        <w:tabs>
          <w:tab w:val="num" w:pos="6480"/>
        </w:tabs>
        <w:ind w:left="6480" w:hanging="360"/>
      </w:pPr>
      <w:rPr>
        <w:rFonts w:ascii="Arial" w:hAnsi="Arial" w:hint="default"/>
      </w:rPr>
    </w:lvl>
  </w:abstractNum>
  <w:abstractNum w:abstractNumId="5">
    <w:nsid w:val="47D916D0"/>
    <w:multiLevelType w:val="hybridMultilevel"/>
    <w:tmpl w:val="9E5216EC"/>
    <w:lvl w:ilvl="0" w:tplc="8A623452">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3697A51"/>
    <w:multiLevelType w:val="hybridMultilevel"/>
    <w:tmpl w:val="B52E1822"/>
    <w:lvl w:ilvl="0" w:tplc="3BEE62BE">
      <w:start w:val="1"/>
      <w:numFmt w:val="bullet"/>
      <w:lvlText w:val=""/>
      <w:lvlJc w:val="left"/>
      <w:pPr>
        <w:tabs>
          <w:tab w:val="num" w:pos="720"/>
        </w:tabs>
        <w:ind w:left="720" w:hanging="360"/>
      </w:pPr>
      <w:rPr>
        <w:rFonts w:ascii="Wingdings" w:hAnsi="Wingdings" w:hint="default"/>
      </w:rPr>
    </w:lvl>
    <w:lvl w:ilvl="1" w:tplc="7890C08E">
      <w:start w:val="1"/>
      <w:numFmt w:val="bullet"/>
      <w:lvlText w:val=""/>
      <w:lvlJc w:val="left"/>
      <w:pPr>
        <w:tabs>
          <w:tab w:val="num" w:pos="1440"/>
        </w:tabs>
        <w:ind w:left="1440" w:hanging="360"/>
      </w:pPr>
      <w:rPr>
        <w:rFonts w:ascii="Wingdings" w:hAnsi="Wingdings" w:hint="default"/>
      </w:rPr>
    </w:lvl>
    <w:lvl w:ilvl="2" w:tplc="80EE8F18">
      <w:start w:val="1325"/>
      <w:numFmt w:val="bullet"/>
      <w:lvlText w:val="•"/>
      <w:lvlJc w:val="left"/>
      <w:pPr>
        <w:tabs>
          <w:tab w:val="num" w:pos="2160"/>
        </w:tabs>
        <w:ind w:left="2160" w:hanging="360"/>
      </w:pPr>
      <w:rPr>
        <w:rFonts w:ascii="Arial" w:hAnsi="Arial" w:hint="default"/>
      </w:rPr>
    </w:lvl>
    <w:lvl w:ilvl="3" w:tplc="2580163A" w:tentative="1">
      <w:start w:val="1"/>
      <w:numFmt w:val="bullet"/>
      <w:lvlText w:val=""/>
      <w:lvlJc w:val="left"/>
      <w:pPr>
        <w:tabs>
          <w:tab w:val="num" w:pos="2880"/>
        </w:tabs>
        <w:ind w:left="2880" w:hanging="360"/>
      </w:pPr>
      <w:rPr>
        <w:rFonts w:ascii="Wingdings" w:hAnsi="Wingdings" w:hint="default"/>
      </w:rPr>
    </w:lvl>
    <w:lvl w:ilvl="4" w:tplc="FCEEFDF0" w:tentative="1">
      <w:start w:val="1"/>
      <w:numFmt w:val="bullet"/>
      <w:lvlText w:val=""/>
      <w:lvlJc w:val="left"/>
      <w:pPr>
        <w:tabs>
          <w:tab w:val="num" w:pos="3600"/>
        </w:tabs>
        <w:ind w:left="3600" w:hanging="360"/>
      </w:pPr>
      <w:rPr>
        <w:rFonts w:ascii="Wingdings" w:hAnsi="Wingdings" w:hint="default"/>
      </w:rPr>
    </w:lvl>
    <w:lvl w:ilvl="5" w:tplc="86BC4AEA" w:tentative="1">
      <w:start w:val="1"/>
      <w:numFmt w:val="bullet"/>
      <w:lvlText w:val=""/>
      <w:lvlJc w:val="left"/>
      <w:pPr>
        <w:tabs>
          <w:tab w:val="num" w:pos="4320"/>
        </w:tabs>
        <w:ind w:left="4320" w:hanging="360"/>
      </w:pPr>
      <w:rPr>
        <w:rFonts w:ascii="Wingdings" w:hAnsi="Wingdings" w:hint="default"/>
      </w:rPr>
    </w:lvl>
    <w:lvl w:ilvl="6" w:tplc="5302F3E2" w:tentative="1">
      <w:start w:val="1"/>
      <w:numFmt w:val="bullet"/>
      <w:lvlText w:val=""/>
      <w:lvlJc w:val="left"/>
      <w:pPr>
        <w:tabs>
          <w:tab w:val="num" w:pos="5040"/>
        </w:tabs>
        <w:ind w:left="5040" w:hanging="360"/>
      </w:pPr>
      <w:rPr>
        <w:rFonts w:ascii="Wingdings" w:hAnsi="Wingdings" w:hint="default"/>
      </w:rPr>
    </w:lvl>
    <w:lvl w:ilvl="7" w:tplc="AC7206DA" w:tentative="1">
      <w:start w:val="1"/>
      <w:numFmt w:val="bullet"/>
      <w:lvlText w:val=""/>
      <w:lvlJc w:val="left"/>
      <w:pPr>
        <w:tabs>
          <w:tab w:val="num" w:pos="5760"/>
        </w:tabs>
        <w:ind w:left="5760" w:hanging="360"/>
      </w:pPr>
      <w:rPr>
        <w:rFonts w:ascii="Wingdings" w:hAnsi="Wingdings" w:hint="default"/>
      </w:rPr>
    </w:lvl>
    <w:lvl w:ilvl="8" w:tplc="573C1026" w:tentative="1">
      <w:start w:val="1"/>
      <w:numFmt w:val="bullet"/>
      <w:lvlText w:val=""/>
      <w:lvlJc w:val="left"/>
      <w:pPr>
        <w:tabs>
          <w:tab w:val="num" w:pos="6480"/>
        </w:tabs>
        <w:ind w:left="6480" w:hanging="360"/>
      </w:pPr>
      <w:rPr>
        <w:rFonts w:ascii="Wingdings" w:hAnsi="Wingdings" w:hint="default"/>
      </w:rPr>
    </w:lvl>
  </w:abstractNum>
  <w:abstractNum w:abstractNumId="7">
    <w:nsid w:val="65327572"/>
    <w:multiLevelType w:val="hybridMultilevel"/>
    <w:tmpl w:val="33882FF2"/>
    <w:lvl w:ilvl="0" w:tplc="AFF248E4">
      <w:start w:val="1"/>
      <w:numFmt w:val="bullet"/>
      <w:lvlText w:val="•"/>
      <w:lvlJc w:val="left"/>
      <w:pPr>
        <w:tabs>
          <w:tab w:val="num" w:pos="720"/>
        </w:tabs>
        <w:ind w:left="720" w:hanging="360"/>
      </w:pPr>
      <w:rPr>
        <w:rFonts w:asciiTheme="minorHAnsi" w:hAnsiTheme="minorHAnsi" w:hint="default"/>
      </w:rPr>
    </w:lvl>
    <w:lvl w:ilvl="1" w:tplc="81FAEE38">
      <w:start w:val="1051"/>
      <w:numFmt w:val="bullet"/>
      <w:lvlText w:val=""/>
      <w:lvlJc w:val="left"/>
      <w:pPr>
        <w:tabs>
          <w:tab w:val="num" w:pos="1440"/>
        </w:tabs>
        <w:ind w:left="1440" w:hanging="360"/>
      </w:pPr>
      <w:rPr>
        <w:rFonts w:ascii="Wingdings" w:hAnsi="Wingdings" w:hint="default"/>
      </w:rPr>
    </w:lvl>
    <w:lvl w:ilvl="2" w:tplc="8A0E9B52" w:tentative="1">
      <w:start w:val="1"/>
      <w:numFmt w:val="bullet"/>
      <w:lvlText w:val="•"/>
      <w:lvlJc w:val="left"/>
      <w:pPr>
        <w:tabs>
          <w:tab w:val="num" w:pos="2160"/>
        </w:tabs>
        <w:ind w:left="2160" w:hanging="360"/>
      </w:pPr>
      <w:rPr>
        <w:rFonts w:ascii="Arial" w:hAnsi="Arial" w:hint="default"/>
      </w:rPr>
    </w:lvl>
    <w:lvl w:ilvl="3" w:tplc="3DF06EFE" w:tentative="1">
      <w:start w:val="1"/>
      <w:numFmt w:val="bullet"/>
      <w:lvlText w:val="•"/>
      <w:lvlJc w:val="left"/>
      <w:pPr>
        <w:tabs>
          <w:tab w:val="num" w:pos="2880"/>
        </w:tabs>
        <w:ind w:left="2880" w:hanging="360"/>
      </w:pPr>
      <w:rPr>
        <w:rFonts w:ascii="Arial" w:hAnsi="Arial" w:hint="default"/>
      </w:rPr>
    </w:lvl>
    <w:lvl w:ilvl="4" w:tplc="803E3950" w:tentative="1">
      <w:start w:val="1"/>
      <w:numFmt w:val="bullet"/>
      <w:lvlText w:val="•"/>
      <w:lvlJc w:val="left"/>
      <w:pPr>
        <w:tabs>
          <w:tab w:val="num" w:pos="3600"/>
        </w:tabs>
        <w:ind w:left="3600" w:hanging="360"/>
      </w:pPr>
      <w:rPr>
        <w:rFonts w:ascii="Arial" w:hAnsi="Arial" w:hint="default"/>
      </w:rPr>
    </w:lvl>
    <w:lvl w:ilvl="5" w:tplc="0DDAE2A2" w:tentative="1">
      <w:start w:val="1"/>
      <w:numFmt w:val="bullet"/>
      <w:lvlText w:val="•"/>
      <w:lvlJc w:val="left"/>
      <w:pPr>
        <w:tabs>
          <w:tab w:val="num" w:pos="4320"/>
        </w:tabs>
        <w:ind w:left="4320" w:hanging="360"/>
      </w:pPr>
      <w:rPr>
        <w:rFonts w:ascii="Arial" w:hAnsi="Arial" w:hint="default"/>
      </w:rPr>
    </w:lvl>
    <w:lvl w:ilvl="6" w:tplc="030EAE54" w:tentative="1">
      <w:start w:val="1"/>
      <w:numFmt w:val="bullet"/>
      <w:lvlText w:val="•"/>
      <w:lvlJc w:val="left"/>
      <w:pPr>
        <w:tabs>
          <w:tab w:val="num" w:pos="5040"/>
        </w:tabs>
        <w:ind w:left="5040" w:hanging="360"/>
      </w:pPr>
      <w:rPr>
        <w:rFonts w:ascii="Arial" w:hAnsi="Arial" w:hint="default"/>
      </w:rPr>
    </w:lvl>
    <w:lvl w:ilvl="7" w:tplc="3D846FB6" w:tentative="1">
      <w:start w:val="1"/>
      <w:numFmt w:val="bullet"/>
      <w:lvlText w:val="•"/>
      <w:lvlJc w:val="left"/>
      <w:pPr>
        <w:tabs>
          <w:tab w:val="num" w:pos="5760"/>
        </w:tabs>
        <w:ind w:left="5760" w:hanging="360"/>
      </w:pPr>
      <w:rPr>
        <w:rFonts w:ascii="Arial" w:hAnsi="Arial" w:hint="default"/>
      </w:rPr>
    </w:lvl>
    <w:lvl w:ilvl="8" w:tplc="11ECE5B8" w:tentative="1">
      <w:start w:val="1"/>
      <w:numFmt w:val="bullet"/>
      <w:lvlText w:val="•"/>
      <w:lvlJc w:val="left"/>
      <w:pPr>
        <w:tabs>
          <w:tab w:val="num" w:pos="6480"/>
        </w:tabs>
        <w:ind w:left="6480" w:hanging="360"/>
      </w:pPr>
      <w:rPr>
        <w:rFonts w:ascii="Arial" w:hAnsi="Arial" w:hint="default"/>
      </w:rPr>
    </w:lvl>
  </w:abstractNum>
  <w:abstractNum w:abstractNumId="8">
    <w:nsid w:val="671B5241"/>
    <w:multiLevelType w:val="hybridMultilevel"/>
    <w:tmpl w:val="6604137C"/>
    <w:lvl w:ilvl="0" w:tplc="E1F04994">
      <w:start w:val="1"/>
      <w:numFmt w:val="bullet"/>
      <w:lvlText w:val="•"/>
      <w:lvlJc w:val="left"/>
      <w:pPr>
        <w:tabs>
          <w:tab w:val="num" w:pos="720"/>
        </w:tabs>
        <w:ind w:left="720" w:hanging="360"/>
      </w:pPr>
      <w:rPr>
        <w:rFonts w:asciiTheme="minorHAnsi" w:hAnsiTheme="minorHAnsi" w:hint="default"/>
      </w:rPr>
    </w:lvl>
    <w:lvl w:ilvl="1" w:tplc="46FE1026" w:tentative="1">
      <w:start w:val="1"/>
      <w:numFmt w:val="bullet"/>
      <w:lvlText w:val="•"/>
      <w:lvlJc w:val="left"/>
      <w:pPr>
        <w:tabs>
          <w:tab w:val="num" w:pos="1440"/>
        </w:tabs>
        <w:ind w:left="1440" w:hanging="360"/>
      </w:pPr>
      <w:rPr>
        <w:rFonts w:ascii="Arial" w:hAnsi="Arial" w:hint="default"/>
      </w:rPr>
    </w:lvl>
    <w:lvl w:ilvl="2" w:tplc="FF46B5AE" w:tentative="1">
      <w:start w:val="1"/>
      <w:numFmt w:val="bullet"/>
      <w:lvlText w:val="•"/>
      <w:lvlJc w:val="left"/>
      <w:pPr>
        <w:tabs>
          <w:tab w:val="num" w:pos="2160"/>
        </w:tabs>
        <w:ind w:left="2160" w:hanging="360"/>
      </w:pPr>
      <w:rPr>
        <w:rFonts w:ascii="Arial" w:hAnsi="Arial" w:hint="default"/>
      </w:rPr>
    </w:lvl>
    <w:lvl w:ilvl="3" w:tplc="875EAFB2" w:tentative="1">
      <w:start w:val="1"/>
      <w:numFmt w:val="bullet"/>
      <w:lvlText w:val="•"/>
      <w:lvlJc w:val="left"/>
      <w:pPr>
        <w:tabs>
          <w:tab w:val="num" w:pos="2880"/>
        </w:tabs>
        <w:ind w:left="2880" w:hanging="360"/>
      </w:pPr>
      <w:rPr>
        <w:rFonts w:ascii="Arial" w:hAnsi="Arial" w:hint="default"/>
      </w:rPr>
    </w:lvl>
    <w:lvl w:ilvl="4" w:tplc="DE90EE04" w:tentative="1">
      <w:start w:val="1"/>
      <w:numFmt w:val="bullet"/>
      <w:lvlText w:val="•"/>
      <w:lvlJc w:val="left"/>
      <w:pPr>
        <w:tabs>
          <w:tab w:val="num" w:pos="3600"/>
        </w:tabs>
        <w:ind w:left="3600" w:hanging="360"/>
      </w:pPr>
      <w:rPr>
        <w:rFonts w:ascii="Arial" w:hAnsi="Arial" w:hint="default"/>
      </w:rPr>
    </w:lvl>
    <w:lvl w:ilvl="5" w:tplc="CE94797C" w:tentative="1">
      <w:start w:val="1"/>
      <w:numFmt w:val="bullet"/>
      <w:lvlText w:val="•"/>
      <w:lvlJc w:val="left"/>
      <w:pPr>
        <w:tabs>
          <w:tab w:val="num" w:pos="4320"/>
        </w:tabs>
        <w:ind w:left="4320" w:hanging="360"/>
      </w:pPr>
      <w:rPr>
        <w:rFonts w:ascii="Arial" w:hAnsi="Arial" w:hint="default"/>
      </w:rPr>
    </w:lvl>
    <w:lvl w:ilvl="6" w:tplc="090A2FEA" w:tentative="1">
      <w:start w:val="1"/>
      <w:numFmt w:val="bullet"/>
      <w:lvlText w:val="•"/>
      <w:lvlJc w:val="left"/>
      <w:pPr>
        <w:tabs>
          <w:tab w:val="num" w:pos="5040"/>
        </w:tabs>
        <w:ind w:left="5040" w:hanging="360"/>
      </w:pPr>
      <w:rPr>
        <w:rFonts w:ascii="Arial" w:hAnsi="Arial" w:hint="default"/>
      </w:rPr>
    </w:lvl>
    <w:lvl w:ilvl="7" w:tplc="A738A77E" w:tentative="1">
      <w:start w:val="1"/>
      <w:numFmt w:val="bullet"/>
      <w:lvlText w:val="•"/>
      <w:lvlJc w:val="left"/>
      <w:pPr>
        <w:tabs>
          <w:tab w:val="num" w:pos="5760"/>
        </w:tabs>
        <w:ind w:left="5760" w:hanging="360"/>
      </w:pPr>
      <w:rPr>
        <w:rFonts w:ascii="Arial" w:hAnsi="Arial" w:hint="default"/>
      </w:rPr>
    </w:lvl>
    <w:lvl w:ilvl="8" w:tplc="F9386798" w:tentative="1">
      <w:start w:val="1"/>
      <w:numFmt w:val="bullet"/>
      <w:lvlText w:val="•"/>
      <w:lvlJc w:val="left"/>
      <w:pPr>
        <w:tabs>
          <w:tab w:val="num" w:pos="6480"/>
        </w:tabs>
        <w:ind w:left="6480" w:hanging="360"/>
      </w:pPr>
      <w:rPr>
        <w:rFonts w:ascii="Arial" w:hAnsi="Arial" w:hint="default"/>
      </w:rPr>
    </w:lvl>
  </w:abstractNum>
  <w:abstractNum w:abstractNumId="9">
    <w:nsid w:val="69344108"/>
    <w:multiLevelType w:val="hybridMultilevel"/>
    <w:tmpl w:val="059A3C42"/>
    <w:lvl w:ilvl="0" w:tplc="20CA4870">
      <w:start w:val="1"/>
      <w:numFmt w:val="bullet"/>
      <w:lvlText w:val=""/>
      <w:lvlJc w:val="left"/>
      <w:pPr>
        <w:tabs>
          <w:tab w:val="num" w:pos="720"/>
        </w:tabs>
        <w:ind w:left="720" w:hanging="360"/>
      </w:pPr>
      <w:rPr>
        <w:rFonts w:ascii="Wingdings" w:hAnsi="Wingdings" w:hint="default"/>
      </w:rPr>
    </w:lvl>
    <w:lvl w:ilvl="1" w:tplc="70909D06">
      <w:start w:val="1"/>
      <w:numFmt w:val="bullet"/>
      <w:lvlText w:val=""/>
      <w:lvlJc w:val="left"/>
      <w:pPr>
        <w:tabs>
          <w:tab w:val="num" w:pos="1440"/>
        </w:tabs>
        <w:ind w:left="1440" w:hanging="360"/>
      </w:pPr>
      <w:rPr>
        <w:rFonts w:ascii="Wingdings" w:hAnsi="Wingdings" w:hint="default"/>
      </w:rPr>
    </w:lvl>
    <w:lvl w:ilvl="2" w:tplc="85FA4338" w:tentative="1">
      <w:start w:val="1"/>
      <w:numFmt w:val="bullet"/>
      <w:lvlText w:val=""/>
      <w:lvlJc w:val="left"/>
      <w:pPr>
        <w:tabs>
          <w:tab w:val="num" w:pos="2160"/>
        </w:tabs>
        <w:ind w:left="2160" w:hanging="360"/>
      </w:pPr>
      <w:rPr>
        <w:rFonts w:ascii="Wingdings" w:hAnsi="Wingdings" w:hint="default"/>
      </w:rPr>
    </w:lvl>
    <w:lvl w:ilvl="3" w:tplc="4A6EB354" w:tentative="1">
      <w:start w:val="1"/>
      <w:numFmt w:val="bullet"/>
      <w:lvlText w:val=""/>
      <w:lvlJc w:val="left"/>
      <w:pPr>
        <w:tabs>
          <w:tab w:val="num" w:pos="2880"/>
        </w:tabs>
        <w:ind w:left="2880" w:hanging="360"/>
      </w:pPr>
      <w:rPr>
        <w:rFonts w:ascii="Wingdings" w:hAnsi="Wingdings" w:hint="default"/>
      </w:rPr>
    </w:lvl>
    <w:lvl w:ilvl="4" w:tplc="3918D234" w:tentative="1">
      <w:start w:val="1"/>
      <w:numFmt w:val="bullet"/>
      <w:lvlText w:val=""/>
      <w:lvlJc w:val="left"/>
      <w:pPr>
        <w:tabs>
          <w:tab w:val="num" w:pos="3600"/>
        </w:tabs>
        <w:ind w:left="3600" w:hanging="360"/>
      </w:pPr>
      <w:rPr>
        <w:rFonts w:ascii="Wingdings" w:hAnsi="Wingdings" w:hint="default"/>
      </w:rPr>
    </w:lvl>
    <w:lvl w:ilvl="5" w:tplc="A2EE3532" w:tentative="1">
      <w:start w:val="1"/>
      <w:numFmt w:val="bullet"/>
      <w:lvlText w:val=""/>
      <w:lvlJc w:val="left"/>
      <w:pPr>
        <w:tabs>
          <w:tab w:val="num" w:pos="4320"/>
        </w:tabs>
        <w:ind w:left="4320" w:hanging="360"/>
      </w:pPr>
      <w:rPr>
        <w:rFonts w:ascii="Wingdings" w:hAnsi="Wingdings" w:hint="default"/>
      </w:rPr>
    </w:lvl>
    <w:lvl w:ilvl="6" w:tplc="45E249B4" w:tentative="1">
      <w:start w:val="1"/>
      <w:numFmt w:val="bullet"/>
      <w:lvlText w:val=""/>
      <w:lvlJc w:val="left"/>
      <w:pPr>
        <w:tabs>
          <w:tab w:val="num" w:pos="5040"/>
        </w:tabs>
        <w:ind w:left="5040" w:hanging="360"/>
      </w:pPr>
      <w:rPr>
        <w:rFonts w:ascii="Wingdings" w:hAnsi="Wingdings" w:hint="default"/>
      </w:rPr>
    </w:lvl>
    <w:lvl w:ilvl="7" w:tplc="00E81A82" w:tentative="1">
      <w:start w:val="1"/>
      <w:numFmt w:val="bullet"/>
      <w:lvlText w:val=""/>
      <w:lvlJc w:val="left"/>
      <w:pPr>
        <w:tabs>
          <w:tab w:val="num" w:pos="5760"/>
        </w:tabs>
        <w:ind w:left="5760" w:hanging="360"/>
      </w:pPr>
      <w:rPr>
        <w:rFonts w:ascii="Wingdings" w:hAnsi="Wingdings" w:hint="default"/>
      </w:rPr>
    </w:lvl>
    <w:lvl w:ilvl="8" w:tplc="44501D1A" w:tentative="1">
      <w:start w:val="1"/>
      <w:numFmt w:val="bullet"/>
      <w:lvlText w:val=""/>
      <w:lvlJc w:val="left"/>
      <w:pPr>
        <w:tabs>
          <w:tab w:val="num" w:pos="6480"/>
        </w:tabs>
        <w:ind w:left="6480" w:hanging="360"/>
      </w:pPr>
      <w:rPr>
        <w:rFonts w:ascii="Wingdings" w:hAnsi="Wingdings" w:hint="default"/>
      </w:rPr>
    </w:lvl>
  </w:abstractNum>
  <w:abstractNum w:abstractNumId="10">
    <w:nsid w:val="6DB45DB3"/>
    <w:multiLevelType w:val="hybridMultilevel"/>
    <w:tmpl w:val="EF2898A6"/>
    <w:lvl w:ilvl="0" w:tplc="8554704E">
      <w:start w:val="1"/>
      <w:numFmt w:val="bullet"/>
      <w:lvlText w:val="•"/>
      <w:lvlJc w:val="left"/>
      <w:pPr>
        <w:tabs>
          <w:tab w:val="num" w:pos="720"/>
        </w:tabs>
        <w:ind w:left="720" w:hanging="360"/>
      </w:pPr>
      <w:rPr>
        <w:rFonts w:ascii="Arial" w:hAnsi="Arial" w:hint="default"/>
      </w:rPr>
    </w:lvl>
    <w:lvl w:ilvl="1" w:tplc="BD3AD792">
      <w:start w:val="1051"/>
      <w:numFmt w:val="bullet"/>
      <w:lvlText w:val=""/>
      <w:lvlJc w:val="left"/>
      <w:pPr>
        <w:tabs>
          <w:tab w:val="num" w:pos="900"/>
        </w:tabs>
        <w:ind w:left="900" w:hanging="360"/>
      </w:pPr>
      <w:rPr>
        <w:rFonts w:ascii="Wingdings" w:hAnsi="Wingdings" w:hint="default"/>
      </w:rPr>
    </w:lvl>
    <w:lvl w:ilvl="2" w:tplc="B3C66B7A">
      <w:start w:val="1"/>
      <w:numFmt w:val="bullet"/>
      <w:lvlText w:val="•"/>
      <w:lvlJc w:val="left"/>
      <w:pPr>
        <w:tabs>
          <w:tab w:val="num" w:pos="1260"/>
        </w:tabs>
        <w:ind w:left="1260" w:hanging="360"/>
      </w:pPr>
      <w:rPr>
        <w:rFonts w:ascii="Arial" w:hAnsi="Arial" w:hint="default"/>
      </w:rPr>
    </w:lvl>
    <w:lvl w:ilvl="3" w:tplc="BC6C0080">
      <w:start w:val="1"/>
      <w:numFmt w:val="bullet"/>
      <w:lvlText w:val="•"/>
      <w:lvlJc w:val="left"/>
      <w:pPr>
        <w:tabs>
          <w:tab w:val="num" w:pos="2880"/>
        </w:tabs>
        <w:ind w:left="2880" w:hanging="360"/>
      </w:pPr>
      <w:rPr>
        <w:rFonts w:ascii="Arial" w:hAnsi="Arial" w:hint="default"/>
      </w:rPr>
    </w:lvl>
    <w:lvl w:ilvl="4" w:tplc="A61CF9AC" w:tentative="1">
      <w:start w:val="1"/>
      <w:numFmt w:val="bullet"/>
      <w:lvlText w:val="•"/>
      <w:lvlJc w:val="left"/>
      <w:pPr>
        <w:tabs>
          <w:tab w:val="num" w:pos="3600"/>
        </w:tabs>
        <w:ind w:left="3600" w:hanging="360"/>
      </w:pPr>
      <w:rPr>
        <w:rFonts w:ascii="Arial" w:hAnsi="Arial" w:hint="default"/>
      </w:rPr>
    </w:lvl>
    <w:lvl w:ilvl="5" w:tplc="E4BA300A" w:tentative="1">
      <w:start w:val="1"/>
      <w:numFmt w:val="bullet"/>
      <w:lvlText w:val="•"/>
      <w:lvlJc w:val="left"/>
      <w:pPr>
        <w:tabs>
          <w:tab w:val="num" w:pos="4320"/>
        </w:tabs>
        <w:ind w:left="4320" w:hanging="360"/>
      </w:pPr>
      <w:rPr>
        <w:rFonts w:ascii="Arial" w:hAnsi="Arial" w:hint="default"/>
      </w:rPr>
    </w:lvl>
    <w:lvl w:ilvl="6" w:tplc="6D941FF0" w:tentative="1">
      <w:start w:val="1"/>
      <w:numFmt w:val="bullet"/>
      <w:lvlText w:val="•"/>
      <w:lvlJc w:val="left"/>
      <w:pPr>
        <w:tabs>
          <w:tab w:val="num" w:pos="5040"/>
        </w:tabs>
        <w:ind w:left="5040" w:hanging="360"/>
      </w:pPr>
      <w:rPr>
        <w:rFonts w:ascii="Arial" w:hAnsi="Arial" w:hint="default"/>
      </w:rPr>
    </w:lvl>
    <w:lvl w:ilvl="7" w:tplc="9C168EB8" w:tentative="1">
      <w:start w:val="1"/>
      <w:numFmt w:val="bullet"/>
      <w:lvlText w:val="•"/>
      <w:lvlJc w:val="left"/>
      <w:pPr>
        <w:tabs>
          <w:tab w:val="num" w:pos="5760"/>
        </w:tabs>
        <w:ind w:left="5760" w:hanging="360"/>
      </w:pPr>
      <w:rPr>
        <w:rFonts w:ascii="Arial" w:hAnsi="Arial" w:hint="default"/>
      </w:rPr>
    </w:lvl>
    <w:lvl w:ilvl="8" w:tplc="BF8E6372" w:tentative="1">
      <w:start w:val="1"/>
      <w:numFmt w:val="bullet"/>
      <w:lvlText w:val="•"/>
      <w:lvlJc w:val="left"/>
      <w:pPr>
        <w:tabs>
          <w:tab w:val="num" w:pos="6480"/>
        </w:tabs>
        <w:ind w:left="6480" w:hanging="360"/>
      </w:pPr>
      <w:rPr>
        <w:rFonts w:ascii="Arial" w:hAnsi="Arial" w:hint="default"/>
      </w:rPr>
    </w:lvl>
  </w:abstractNum>
  <w:abstractNum w:abstractNumId="11">
    <w:nsid w:val="79174A98"/>
    <w:multiLevelType w:val="hybridMultilevel"/>
    <w:tmpl w:val="E8A0F95E"/>
    <w:lvl w:ilvl="0" w:tplc="1CA440DA">
      <w:start w:val="1"/>
      <w:numFmt w:val="bullet"/>
      <w:lvlText w:val=""/>
      <w:lvlJc w:val="left"/>
      <w:pPr>
        <w:tabs>
          <w:tab w:val="num" w:pos="720"/>
        </w:tabs>
        <w:ind w:left="720" w:hanging="360"/>
      </w:pPr>
      <w:rPr>
        <w:rFonts w:ascii="Wingdings" w:hAnsi="Wingdings" w:hint="default"/>
      </w:rPr>
    </w:lvl>
    <w:lvl w:ilvl="1" w:tplc="7F905DD2">
      <w:start w:val="1"/>
      <w:numFmt w:val="bullet"/>
      <w:lvlText w:val=""/>
      <w:lvlJc w:val="left"/>
      <w:pPr>
        <w:tabs>
          <w:tab w:val="num" w:pos="1440"/>
        </w:tabs>
        <w:ind w:left="1440" w:hanging="360"/>
      </w:pPr>
      <w:rPr>
        <w:rFonts w:ascii="Wingdings" w:hAnsi="Wingdings" w:hint="default"/>
      </w:rPr>
    </w:lvl>
    <w:lvl w:ilvl="2" w:tplc="DEEECC9A" w:tentative="1">
      <w:start w:val="1"/>
      <w:numFmt w:val="bullet"/>
      <w:lvlText w:val=""/>
      <w:lvlJc w:val="left"/>
      <w:pPr>
        <w:tabs>
          <w:tab w:val="num" w:pos="2160"/>
        </w:tabs>
        <w:ind w:left="2160" w:hanging="360"/>
      </w:pPr>
      <w:rPr>
        <w:rFonts w:ascii="Wingdings" w:hAnsi="Wingdings" w:hint="default"/>
      </w:rPr>
    </w:lvl>
    <w:lvl w:ilvl="3" w:tplc="C97E5C66" w:tentative="1">
      <w:start w:val="1"/>
      <w:numFmt w:val="bullet"/>
      <w:lvlText w:val=""/>
      <w:lvlJc w:val="left"/>
      <w:pPr>
        <w:tabs>
          <w:tab w:val="num" w:pos="2880"/>
        </w:tabs>
        <w:ind w:left="2880" w:hanging="360"/>
      </w:pPr>
      <w:rPr>
        <w:rFonts w:ascii="Wingdings" w:hAnsi="Wingdings" w:hint="default"/>
      </w:rPr>
    </w:lvl>
    <w:lvl w:ilvl="4" w:tplc="10B43ECE" w:tentative="1">
      <w:start w:val="1"/>
      <w:numFmt w:val="bullet"/>
      <w:lvlText w:val=""/>
      <w:lvlJc w:val="left"/>
      <w:pPr>
        <w:tabs>
          <w:tab w:val="num" w:pos="3600"/>
        </w:tabs>
        <w:ind w:left="3600" w:hanging="360"/>
      </w:pPr>
      <w:rPr>
        <w:rFonts w:ascii="Wingdings" w:hAnsi="Wingdings" w:hint="default"/>
      </w:rPr>
    </w:lvl>
    <w:lvl w:ilvl="5" w:tplc="B2563610" w:tentative="1">
      <w:start w:val="1"/>
      <w:numFmt w:val="bullet"/>
      <w:lvlText w:val=""/>
      <w:lvlJc w:val="left"/>
      <w:pPr>
        <w:tabs>
          <w:tab w:val="num" w:pos="4320"/>
        </w:tabs>
        <w:ind w:left="4320" w:hanging="360"/>
      </w:pPr>
      <w:rPr>
        <w:rFonts w:ascii="Wingdings" w:hAnsi="Wingdings" w:hint="default"/>
      </w:rPr>
    </w:lvl>
    <w:lvl w:ilvl="6" w:tplc="6DCA3F1C" w:tentative="1">
      <w:start w:val="1"/>
      <w:numFmt w:val="bullet"/>
      <w:lvlText w:val=""/>
      <w:lvlJc w:val="left"/>
      <w:pPr>
        <w:tabs>
          <w:tab w:val="num" w:pos="5040"/>
        </w:tabs>
        <w:ind w:left="5040" w:hanging="360"/>
      </w:pPr>
      <w:rPr>
        <w:rFonts w:ascii="Wingdings" w:hAnsi="Wingdings" w:hint="default"/>
      </w:rPr>
    </w:lvl>
    <w:lvl w:ilvl="7" w:tplc="8844FBB4" w:tentative="1">
      <w:start w:val="1"/>
      <w:numFmt w:val="bullet"/>
      <w:lvlText w:val=""/>
      <w:lvlJc w:val="left"/>
      <w:pPr>
        <w:tabs>
          <w:tab w:val="num" w:pos="5760"/>
        </w:tabs>
        <w:ind w:left="5760" w:hanging="360"/>
      </w:pPr>
      <w:rPr>
        <w:rFonts w:ascii="Wingdings" w:hAnsi="Wingdings" w:hint="default"/>
      </w:rPr>
    </w:lvl>
    <w:lvl w:ilvl="8" w:tplc="BEF2E1AA"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3"/>
  </w:num>
  <w:num w:numId="4">
    <w:abstractNumId w:val="10"/>
  </w:num>
  <w:num w:numId="5">
    <w:abstractNumId w:val="11"/>
  </w:num>
  <w:num w:numId="6">
    <w:abstractNumId w:val="9"/>
  </w:num>
  <w:num w:numId="7">
    <w:abstractNumId w:val="6"/>
  </w:num>
  <w:num w:numId="8">
    <w:abstractNumId w:val="7"/>
  </w:num>
  <w:num w:numId="9">
    <w:abstractNumId w:val="2"/>
  </w:num>
  <w:num w:numId="10">
    <w:abstractNumId w:val="1"/>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331D0"/>
    <w:rsid w:val="0014451F"/>
    <w:rsid w:val="00241496"/>
    <w:rsid w:val="003B2A26"/>
    <w:rsid w:val="00500B08"/>
    <w:rsid w:val="005331D0"/>
    <w:rsid w:val="00590055"/>
    <w:rsid w:val="005F16B4"/>
    <w:rsid w:val="006863CC"/>
    <w:rsid w:val="006D6DE9"/>
    <w:rsid w:val="006F5918"/>
    <w:rsid w:val="00867605"/>
    <w:rsid w:val="008E15A5"/>
    <w:rsid w:val="00C04933"/>
    <w:rsid w:val="00C109C0"/>
    <w:rsid w:val="00C80927"/>
    <w:rsid w:val="00D468B5"/>
    <w:rsid w:val="00E837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5A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31D0"/>
    <w:pPr>
      <w:spacing w:after="0" w:line="240" w:lineRule="auto"/>
    </w:pPr>
  </w:style>
  <w:style w:type="paragraph" w:styleId="BalloonText">
    <w:name w:val="Balloon Text"/>
    <w:basedOn w:val="Normal"/>
    <w:link w:val="BalloonTextChar"/>
    <w:uiPriority w:val="99"/>
    <w:semiHidden/>
    <w:unhideWhenUsed/>
    <w:rsid w:val="006D6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DE9"/>
    <w:rPr>
      <w:rFonts w:ascii="Tahoma" w:hAnsi="Tahoma" w:cs="Tahoma"/>
      <w:sz w:val="16"/>
      <w:szCs w:val="16"/>
    </w:rPr>
  </w:style>
  <w:style w:type="paragraph" w:styleId="Header">
    <w:name w:val="header"/>
    <w:basedOn w:val="Normal"/>
    <w:link w:val="HeaderChar"/>
    <w:uiPriority w:val="99"/>
    <w:semiHidden/>
    <w:unhideWhenUsed/>
    <w:rsid w:val="001445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451F"/>
  </w:style>
  <w:style w:type="paragraph" w:styleId="Footer">
    <w:name w:val="footer"/>
    <w:basedOn w:val="Normal"/>
    <w:link w:val="FooterChar"/>
    <w:uiPriority w:val="99"/>
    <w:semiHidden/>
    <w:unhideWhenUsed/>
    <w:rsid w:val="001445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451F"/>
  </w:style>
  <w:style w:type="paragraph" w:styleId="ListParagraph">
    <w:name w:val="List Paragraph"/>
    <w:basedOn w:val="Normal"/>
    <w:uiPriority w:val="34"/>
    <w:qFormat/>
    <w:rsid w:val="006F5918"/>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F16B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147314">
      <w:bodyDiv w:val="1"/>
      <w:marLeft w:val="0"/>
      <w:marRight w:val="0"/>
      <w:marTop w:val="0"/>
      <w:marBottom w:val="0"/>
      <w:divBdr>
        <w:top w:val="none" w:sz="0" w:space="0" w:color="auto"/>
        <w:left w:val="none" w:sz="0" w:space="0" w:color="auto"/>
        <w:bottom w:val="none" w:sz="0" w:space="0" w:color="auto"/>
        <w:right w:val="none" w:sz="0" w:space="0" w:color="auto"/>
      </w:divBdr>
      <w:divsChild>
        <w:div w:id="1739084459">
          <w:marLeft w:val="1166"/>
          <w:marRight w:val="0"/>
          <w:marTop w:val="134"/>
          <w:marBottom w:val="0"/>
          <w:divBdr>
            <w:top w:val="none" w:sz="0" w:space="0" w:color="auto"/>
            <w:left w:val="none" w:sz="0" w:space="0" w:color="auto"/>
            <w:bottom w:val="none" w:sz="0" w:space="0" w:color="auto"/>
            <w:right w:val="none" w:sz="0" w:space="0" w:color="auto"/>
          </w:divBdr>
        </w:div>
        <w:div w:id="77019430">
          <w:marLeft w:val="1800"/>
          <w:marRight w:val="0"/>
          <w:marTop w:val="115"/>
          <w:marBottom w:val="0"/>
          <w:divBdr>
            <w:top w:val="none" w:sz="0" w:space="0" w:color="auto"/>
            <w:left w:val="none" w:sz="0" w:space="0" w:color="auto"/>
            <w:bottom w:val="none" w:sz="0" w:space="0" w:color="auto"/>
            <w:right w:val="none" w:sz="0" w:space="0" w:color="auto"/>
          </w:divBdr>
        </w:div>
      </w:divsChild>
    </w:div>
    <w:div w:id="565070155">
      <w:bodyDiv w:val="1"/>
      <w:marLeft w:val="0"/>
      <w:marRight w:val="0"/>
      <w:marTop w:val="0"/>
      <w:marBottom w:val="0"/>
      <w:divBdr>
        <w:top w:val="none" w:sz="0" w:space="0" w:color="auto"/>
        <w:left w:val="none" w:sz="0" w:space="0" w:color="auto"/>
        <w:bottom w:val="none" w:sz="0" w:space="0" w:color="auto"/>
        <w:right w:val="none" w:sz="0" w:space="0" w:color="auto"/>
      </w:divBdr>
    </w:div>
    <w:div w:id="568270744">
      <w:bodyDiv w:val="1"/>
      <w:marLeft w:val="0"/>
      <w:marRight w:val="0"/>
      <w:marTop w:val="0"/>
      <w:marBottom w:val="0"/>
      <w:divBdr>
        <w:top w:val="none" w:sz="0" w:space="0" w:color="auto"/>
        <w:left w:val="none" w:sz="0" w:space="0" w:color="auto"/>
        <w:bottom w:val="none" w:sz="0" w:space="0" w:color="auto"/>
        <w:right w:val="none" w:sz="0" w:space="0" w:color="auto"/>
      </w:divBdr>
      <w:divsChild>
        <w:div w:id="444228808">
          <w:marLeft w:val="806"/>
          <w:marRight w:val="0"/>
          <w:marTop w:val="154"/>
          <w:marBottom w:val="0"/>
          <w:divBdr>
            <w:top w:val="none" w:sz="0" w:space="0" w:color="auto"/>
            <w:left w:val="none" w:sz="0" w:space="0" w:color="auto"/>
            <w:bottom w:val="none" w:sz="0" w:space="0" w:color="auto"/>
            <w:right w:val="none" w:sz="0" w:space="0" w:color="auto"/>
          </w:divBdr>
        </w:div>
        <w:div w:id="2020547266">
          <w:marLeft w:val="806"/>
          <w:marRight w:val="0"/>
          <w:marTop w:val="154"/>
          <w:marBottom w:val="0"/>
          <w:divBdr>
            <w:top w:val="none" w:sz="0" w:space="0" w:color="auto"/>
            <w:left w:val="none" w:sz="0" w:space="0" w:color="auto"/>
            <w:bottom w:val="none" w:sz="0" w:space="0" w:color="auto"/>
            <w:right w:val="none" w:sz="0" w:space="0" w:color="auto"/>
          </w:divBdr>
        </w:div>
        <w:div w:id="145629267">
          <w:marLeft w:val="806"/>
          <w:marRight w:val="0"/>
          <w:marTop w:val="154"/>
          <w:marBottom w:val="0"/>
          <w:divBdr>
            <w:top w:val="none" w:sz="0" w:space="0" w:color="auto"/>
            <w:left w:val="none" w:sz="0" w:space="0" w:color="auto"/>
            <w:bottom w:val="none" w:sz="0" w:space="0" w:color="auto"/>
            <w:right w:val="none" w:sz="0" w:space="0" w:color="auto"/>
          </w:divBdr>
        </w:div>
      </w:divsChild>
    </w:div>
    <w:div w:id="617105464">
      <w:bodyDiv w:val="1"/>
      <w:marLeft w:val="0"/>
      <w:marRight w:val="0"/>
      <w:marTop w:val="0"/>
      <w:marBottom w:val="0"/>
      <w:divBdr>
        <w:top w:val="none" w:sz="0" w:space="0" w:color="auto"/>
        <w:left w:val="none" w:sz="0" w:space="0" w:color="auto"/>
        <w:bottom w:val="none" w:sz="0" w:space="0" w:color="auto"/>
        <w:right w:val="none" w:sz="0" w:space="0" w:color="auto"/>
      </w:divBdr>
      <w:divsChild>
        <w:div w:id="904947317">
          <w:marLeft w:val="547"/>
          <w:marRight w:val="0"/>
          <w:marTop w:val="115"/>
          <w:marBottom w:val="0"/>
          <w:divBdr>
            <w:top w:val="none" w:sz="0" w:space="0" w:color="auto"/>
            <w:left w:val="none" w:sz="0" w:space="0" w:color="auto"/>
            <w:bottom w:val="none" w:sz="0" w:space="0" w:color="auto"/>
            <w:right w:val="none" w:sz="0" w:space="0" w:color="auto"/>
          </w:divBdr>
        </w:div>
        <w:div w:id="1190952092">
          <w:marLeft w:val="1166"/>
          <w:marRight w:val="0"/>
          <w:marTop w:val="115"/>
          <w:marBottom w:val="0"/>
          <w:divBdr>
            <w:top w:val="none" w:sz="0" w:space="0" w:color="auto"/>
            <w:left w:val="none" w:sz="0" w:space="0" w:color="auto"/>
            <w:bottom w:val="none" w:sz="0" w:space="0" w:color="auto"/>
            <w:right w:val="none" w:sz="0" w:space="0" w:color="auto"/>
          </w:divBdr>
        </w:div>
        <w:div w:id="623459739">
          <w:marLeft w:val="1166"/>
          <w:marRight w:val="0"/>
          <w:marTop w:val="115"/>
          <w:marBottom w:val="0"/>
          <w:divBdr>
            <w:top w:val="none" w:sz="0" w:space="0" w:color="auto"/>
            <w:left w:val="none" w:sz="0" w:space="0" w:color="auto"/>
            <w:bottom w:val="none" w:sz="0" w:space="0" w:color="auto"/>
            <w:right w:val="none" w:sz="0" w:space="0" w:color="auto"/>
          </w:divBdr>
        </w:div>
        <w:div w:id="2002535666">
          <w:marLeft w:val="1166"/>
          <w:marRight w:val="0"/>
          <w:marTop w:val="115"/>
          <w:marBottom w:val="0"/>
          <w:divBdr>
            <w:top w:val="none" w:sz="0" w:space="0" w:color="auto"/>
            <w:left w:val="none" w:sz="0" w:space="0" w:color="auto"/>
            <w:bottom w:val="none" w:sz="0" w:space="0" w:color="auto"/>
            <w:right w:val="none" w:sz="0" w:space="0" w:color="auto"/>
          </w:divBdr>
        </w:div>
        <w:div w:id="662781944">
          <w:marLeft w:val="1166"/>
          <w:marRight w:val="0"/>
          <w:marTop w:val="115"/>
          <w:marBottom w:val="0"/>
          <w:divBdr>
            <w:top w:val="none" w:sz="0" w:space="0" w:color="auto"/>
            <w:left w:val="none" w:sz="0" w:space="0" w:color="auto"/>
            <w:bottom w:val="none" w:sz="0" w:space="0" w:color="auto"/>
            <w:right w:val="none" w:sz="0" w:space="0" w:color="auto"/>
          </w:divBdr>
        </w:div>
      </w:divsChild>
    </w:div>
    <w:div w:id="645622687">
      <w:bodyDiv w:val="1"/>
      <w:marLeft w:val="0"/>
      <w:marRight w:val="0"/>
      <w:marTop w:val="0"/>
      <w:marBottom w:val="0"/>
      <w:divBdr>
        <w:top w:val="none" w:sz="0" w:space="0" w:color="auto"/>
        <w:left w:val="none" w:sz="0" w:space="0" w:color="auto"/>
        <w:bottom w:val="none" w:sz="0" w:space="0" w:color="auto"/>
        <w:right w:val="none" w:sz="0" w:space="0" w:color="auto"/>
      </w:divBdr>
      <w:divsChild>
        <w:div w:id="1667585201">
          <w:marLeft w:val="547"/>
          <w:marRight w:val="0"/>
          <w:marTop w:val="120"/>
          <w:marBottom w:val="0"/>
          <w:divBdr>
            <w:top w:val="none" w:sz="0" w:space="0" w:color="auto"/>
            <w:left w:val="none" w:sz="0" w:space="0" w:color="auto"/>
            <w:bottom w:val="none" w:sz="0" w:space="0" w:color="auto"/>
            <w:right w:val="none" w:sz="0" w:space="0" w:color="auto"/>
          </w:divBdr>
        </w:div>
        <w:div w:id="192958775">
          <w:marLeft w:val="806"/>
          <w:marRight w:val="0"/>
          <w:marTop w:val="240"/>
          <w:marBottom w:val="240"/>
          <w:divBdr>
            <w:top w:val="none" w:sz="0" w:space="0" w:color="auto"/>
            <w:left w:val="none" w:sz="0" w:space="0" w:color="auto"/>
            <w:bottom w:val="none" w:sz="0" w:space="0" w:color="auto"/>
            <w:right w:val="none" w:sz="0" w:space="0" w:color="auto"/>
          </w:divBdr>
        </w:div>
        <w:div w:id="1387951584">
          <w:marLeft w:val="806"/>
          <w:marRight w:val="0"/>
          <w:marTop w:val="240"/>
          <w:marBottom w:val="240"/>
          <w:divBdr>
            <w:top w:val="none" w:sz="0" w:space="0" w:color="auto"/>
            <w:left w:val="none" w:sz="0" w:space="0" w:color="auto"/>
            <w:bottom w:val="none" w:sz="0" w:space="0" w:color="auto"/>
            <w:right w:val="none" w:sz="0" w:space="0" w:color="auto"/>
          </w:divBdr>
        </w:div>
        <w:div w:id="786002343">
          <w:marLeft w:val="806"/>
          <w:marRight w:val="0"/>
          <w:marTop w:val="240"/>
          <w:marBottom w:val="240"/>
          <w:divBdr>
            <w:top w:val="none" w:sz="0" w:space="0" w:color="auto"/>
            <w:left w:val="none" w:sz="0" w:space="0" w:color="auto"/>
            <w:bottom w:val="none" w:sz="0" w:space="0" w:color="auto"/>
            <w:right w:val="none" w:sz="0" w:space="0" w:color="auto"/>
          </w:divBdr>
        </w:div>
        <w:div w:id="768501788">
          <w:marLeft w:val="806"/>
          <w:marRight w:val="0"/>
          <w:marTop w:val="240"/>
          <w:marBottom w:val="240"/>
          <w:divBdr>
            <w:top w:val="none" w:sz="0" w:space="0" w:color="auto"/>
            <w:left w:val="none" w:sz="0" w:space="0" w:color="auto"/>
            <w:bottom w:val="none" w:sz="0" w:space="0" w:color="auto"/>
            <w:right w:val="none" w:sz="0" w:space="0" w:color="auto"/>
          </w:divBdr>
        </w:div>
        <w:div w:id="463232418">
          <w:marLeft w:val="806"/>
          <w:marRight w:val="0"/>
          <w:marTop w:val="240"/>
          <w:marBottom w:val="240"/>
          <w:divBdr>
            <w:top w:val="none" w:sz="0" w:space="0" w:color="auto"/>
            <w:left w:val="none" w:sz="0" w:space="0" w:color="auto"/>
            <w:bottom w:val="none" w:sz="0" w:space="0" w:color="auto"/>
            <w:right w:val="none" w:sz="0" w:space="0" w:color="auto"/>
          </w:divBdr>
        </w:div>
      </w:divsChild>
    </w:div>
    <w:div w:id="939070239">
      <w:bodyDiv w:val="1"/>
      <w:marLeft w:val="0"/>
      <w:marRight w:val="0"/>
      <w:marTop w:val="0"/>
      <w:marBottom w:val="0"/>
      <w:divBdr>
        <w:top w:val="none" w:sz="0" w:space="0" w:color="auto"/>
        <w:left w:val="none" w:sz="0" w:space="0" w:color="auto"/>
        <w:bottom w:val="none" w:sz="0" w:space="0" w:color="auto"/>
        <w:right w:val="none" w:sz="0" w:space="0" w:color="auto"/>
      </w:divBdr>
      <w:divsChild>
        <w:div w:id="1896623702">
          <w:marLeft w:val="1166"/>
          <w:marRight w:val="0"/>
          <w:marTop w:val="106"/>
          <w:marBottom w:val="0"/>
          <w:divBdr>
            <w:top w:val="none" w:sz="0" w:space="0" w:color="auto"/>
            <w:left w:val="none" w:sz="0" w:space="0" w:color="auto"/>
            <w:bottom w:val="none" w:sz="0" w:space="0" w:color="auto"/>
            <w:right w:val="none" w:sz="0" w:space="0" w:color="auto"/>
          </w:divBdr>
        </w:div>
      </w:divsChild>
    </w:div>
    <w:div w:id="1148329159">
      <w:bodyDiv w:val="1"/>
      <w:marLeft w:val="0"/>
      <w:marRight w:val="0"/>
      <w:marTop w:val="0"/>
      <w:marBottom w:val="0"/>
      <w:divBdr>
        <w:top w:val="none" w:sz="0" w:space="0" w:color="auto"/>
        <w:left w:val="none" w:sz="0" w:space="0" w:color="auto"/>
        <w:bottom w:val="none" w:sz="0" w:space="0" w:color="auto"/>
        <w:right w:val="none" w:sz="0" w:space="0" w:color="auto"/>
      </w:divBdr>
      <w:divsChild>
        <w:div w:id="1147479051">
          <w:marLeft w:val="547"/>
          <w:marRight w:val="0"/>
          <w:marTop w:val="130"/>
          <w:marBottom w:val="0"/>
          <w:divBdr>
            <w:top w:val="none" w:sz="0" w:space="0" w:color="auto"/>
            <w:left w:val="none" w:sz="0" w:space="0" w:color="auto"/>
            <w:bottom w:val="none" w:sz="0" w:space="0" w:color="auto"/>
            <w:right w:val="none" w:sz="0" w:space="0" w:color="auto"/>
          </w:divBdr>
        </w:div>
      </w:divsChild>
    </w:div>
    <w:div w:id="1206794361">
      <w:bodyDiv w:val="1"/>
      <w:marLeft w:val="0"/>
      <w:marRight w:val="0"/>
      <w:marTop w:val="0"/>
      <w:marBottom w:val="0"/>
      <w:divBdr>
        <w:top w:val="none" w:sz="0" w:space="0" w:color="auto"/>
        <w:left w:val="none" w:sz="0" w:space="0" w:color="auto"/>
        <w:bottom w:val="none" w:sz="0" w:space="0" w:color="auto"/>
        <w:right w:val="none" w:sz="0" w:space="0" w:color="auto"/>
      </w:divBdr>
      <w:divsChild>
        <w:div w:id="888300615">
          <w:marLeft w:val="547"/>
          <w:marRight w:val="0"/>
          <w:marTop w:val="154"/>
          <w:marBottom w:val="0"/>
          <w:divBdr>
            <w:top w:val="none" w:sz="0" w:space="0" w:color="auto"/>
            <w:left w:val="none" w:sz="0" w:space="0" w:color="auto"/>
            <w:bottom w:val="none" w:sz="0" w:space="0" w:color="auto"/>
            <w:right w:val="none" w:sz="0" w:space="0" w:color="auto"/>
          </w:divBdr>
        </w:div>
        <w:div w:id="539899589">
          <w:marLeft w:val="1166"/>
          <w:marRight w:val="0"/>
          <w:marTop w:val="134"/>
          <w:marBottom w:val="0"/>
          <w:divBdr>
            <w:top w:val="none" w:sz="0" w:space="0" w:color="auto"/>
            <w:left w:val="none" w:sz="0" w:space="0" w:color="auto"/>
            <w:bottom w:val="none" w:sz="0" w:space="0" w:color="auto"/>
            <w:right w:val="none" w:sz="0" w:space="0" w:color="auto"/>
          </w:divBdr>
        </w:div>
        <w:div w:id="1069618016">
          <w:marLeft w:val="1166"/>
          <w:marRight w:val="0"/>
          <w:marTop w:val="134"/>
          <w:marBottom w:val="0"/>
          <w:divBdr>
            <w:top w:val="none" w:sz="0" w:space="0" w:color="auto"/>
            <w:left w:val="none" w:sz="0" w:space="0" w:color="auto"/>
            <w:bottom w:val="none" w:sz="0" w:space="0" w:color="auto"/>
            <w:right w:val="none" w:sz="0" w:space="0" w:color="auto"/>
          </w:divBdr>
        </w:div>
      </w:divsChild>
    </w:div>
    <w:div w:id="1844512467">
      <w:bodyDiv w:val="1"/>
      <w:marLeft w:val="0"/>
      <w:marRight w:val="0"/>
      <w:marTop w:val="0"/>
      <w:marBottom w:val="0"/>
      <w:divBdr>
        <w:top w:val="none" w:sz="0" w:space="0" w:color="auto"/>
        <w:left w:val="none" w:sz="0" w:space="0" w:color="auto"/>
        <w:bottom w:val="none" w:sz="0" w:space="0" w:color="auto"/>
        <w:right w:val="none" w:sz="0" w:space="0" w:color="auto"/>
      </w:divBdr>
      <w:divsChild>
        <w:div w:id="1729187670">
          <w:marLeft w:val="1166"/>
          <w:marRight w:val="0"/>
          <w:marTop w:val="106"/>
          <w:marBottom w:val="0"/>
          <w:divBdr>
            <w:top w:val="none" w:sz="0" w:space="0" w:color="auto"/>
            <w:left w:val="none" w:sz="0" w:space="0" w:color="auto"/>
            <w:bottom w:val="none" w:sz="0" w:space="0" w:color="auto"/>
            <w:right w:val="none" w:sz="0" w:space="0" w:color="auto"/>
          </w:divBdr>
        </w:div>
        <w:div w:id="1118449003">
          <w:marLeft w:val="1166"/>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jalt.org/pansig/PGL2/HTML/Nakagawa.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png"/><Relationship Id="rId17" Type="http://schemas.openxmlformats.org/officeDocument/2006/relationships/hyperlink" Target="http://cte.uwaterloo.ca/teaching_resources/tips/methods_for_assessing_groupwork.html" TargetMode="External"/><Relationship Id="rId2" Type="http://schemas.openxmlformats.org/officeDocument/2006/relationships/styles" Target="styles.xml"/><Relationship Id="rId16" Type="http://schemas.openxmlformats.org/officeDocument/2006/relationships/hyperlink" Target="http://cte.uwaterloo.ca/teaching_resources/tips/methods_for_assessing_groupwork.html"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yperlink" Target="http://cte.uwaterloo.ca/teaching_resources/tips/methods_for_assessing_groupwork.html" TargetMode="Externa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jalt.org/pansig/PGL2/HTML/Nakagawa.htm"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885E1D-BDC0-4D63-B173-B2D9221F51CF}" type="doc">
      <dgm:prSet loTypeId="urn:microsoft.com/office/officeart/2005/8/layout/matrix1" loCatId="matrix" qsTypeId="urn:microsoft.com/office/officeart/2005/8/quickstyle/simple5" qsCatId="simple" csTypeId="urn:microsoft.com/office/officeart/2005/8/colors/colorful1" csCatId="colorful" phldr="1"/>
      <dgm:spPr/>
      <dgm:t>
        <a:bodyPr/>
        <a:lstStyle/>
        <a:p>
          <a:endParaRPr lang="en-US"/>
        </a:p>
      </dgm:t>
    </dgm:pt>
    <dgm:pt modelId="{85199678-D2BB-4741-B67B-3094925A1349}">
      <dgm:prSet phldrT="[Text]"/>
      <dgm:spPr/>
      <dgm:t>
        <a:bodyPr/>
        <a:lstStyle/>
        <a:p>
          <a:r>
            <a:rPr lang="en-US" dirty="0" smtClean="0"/>
            <a:t>Summary of key ideas</a:t>
          </a:r>
          <a:endParaRPr lang="en-US" dirty="0"/>
        </a:p>
      </dgm:t>
    </dgm:pt>
    <dgm:pt modelId="{26FE5AA8-22EF-40A2-9459-E83EBB745F47}" type="parTrans" cxnId="{17396D98-8B73-4626-8E1A-7E74838DB5D2}">
      <dgm:prSet/>
      <dgm:spPr/>
      <dgm:t>
        <a:bodyPr/>
        <a:lstStyle/>
        <a:p>
          <a:endParaRPr lang="en-US"/>
        </a:p>
      </dgm:t>
    </dgm:pt>
    <dgm:pt modelId="{B6A2B4F8-B19C-462D-A20B-0444D428C787}" type="sibTrans" cxnId="{17396D98-8B73-4626-8E1A-7E74838DB5D2}">
      <dgm:prSet/>
      <dgm:spPr/>
      <dgm:t>
        <a:bodyPr/>
        <a:lstStyle/>
        <a:p>
          <a:endParaRPr lang="en-US"/>
        </a:p>
      </dgm:t>
    </dgm:pt>
    <dgm:pt modelId="{61A310D5-38E1-42EC-9727-71AF074D5D89}">
      <dgm:prSet phldrT="[Text]"/>
      <dgm:spPr/>
      <dgm:t>
        <a:bodyPr/>
        <a:lstStyle/>
        <a:p>
          <a:r>
            <a:rPr lang="en-US" dirty="0" smtClean="0"/>
            <a:t>Ideas from</a:t>
          </a:r>
          <a:br>
            <a:rPr lang="en-US" dirty="0" smtClean="0"/>
          </a:br>
          <a:r>
            <a:rPr lang="en-US" dirty="0" smtClean="0"/>
            <a:t>Group Member 1</a:t>
          </a:r>
          <a:endParaRPr lang="en-US" dirty="0"/>
        </a:p>
      </dgm:t>
    </dgm:pt>
    <dgm:pt modelId="{FE52D606-3DF4-4F43-8DC3-DD8DFA9EF0B5}" type="parTrans" cxnId="{C29F1921-1385-465A-BD0D-E4344845D798}">
      <dgm:prSet/>
      <dgm:spPr/>
      <dgm:t>
        <a:bodyPr/>
        <a:lstStyle/>
        <a:p>
          <a:endParaRPr lang="en-US"/>
        </a:p>
      </dgm:t>
    </dgm:pt>
    <dgm:pt modelId="{4B790E3A-2245-4035-91B8-0286D9558674}" type="sibTrans" cxnId="{C29F1921-1385-465A-BD0D-E4344845D798}">
      <dgm:prSet/>
      <dgm:spPr/>
      <dgm:t>
        <a:bodyPr/>
        <a:lstStyle/>
        <a:p>
          <a:endParaRPr lang="en-US"/>
        </a:p>
      </dgm:t>
    </dgm:pt>
    <dgm:pt modelId="{821538E0-E774-442A-A9EB-75FFFEAC11AC}">
      <dgm:prSet phldrT="[Text]"/>
      <dgm:spPr/>
      <dgm:t>
        <a:bodyPr/>
        <a:lstStyle/>
        <a:p>
          <a:r>
            <a:rPr lang="en-US" dirty="0" smtClean="0"/>
            <a:t>Ideas from</a:t>
          </a:r>
          <a:br>
            <a:rPr lang="en-US" dirty="0" smtClean="0"/>
          </a:br>
          <a:r>
            <a:rPr lang="en-US" dirty="0" smtClean="0"/>
            <a:t>Group Member 2</a:t>
          </a:r>
          <a:endParaRPr lang="en-US" dirty="0"/>
        </a:p>
      </dgm:t>
    </dgm:pt>
    <dgm:pt modelId="{15A837D4-48AB-4093-9CA9-E7158C6D1F79}" type="parTrans" cxnId="{176C58F3-454B-40A3-942C-F8A377873196}">
      <dgm:prSet/>
      <dgm:spPr/>
      <dgm:t>
        <a:bodyPr/>
        <a:lstStyle/>
        <a:p>
          <a:endParaRPr lang="en-US"/>
        </a:p>
      </dgm:t>
    </dgm:pt>
    <dgm:pt modelId="{D4CB3D8D-0910-4FCE-9764-32B97BEC1C2E}" type="sibTrans" cxnId="{176C58F3-454B-40A3-942C-F8A377873196}">
      <dgm:prSet/>
      <dgm:spPr/>
      <dgm:t>
        <a:bodyPr/>
        <a:lstStyle/>
        <a:p>
          <a:endParaRPr lang="en-US"/>
        </a:p>
      </dgm:t>
    </dgm:pt>
    <dgm:pt modelId="{AF374CD3-5F51-40FC-9318-8DA3B3055E41}">
      <dgm:prSet phldrT="[Text]"/>
      <dgm:spPr/>
      <dgm:t>
        <a:bodyPr/>
        <a:lstStyle/>
        <a:p>
          <a:r>
            <a:rPr lang="en-US" dirty="0" smtClean="0"/>
            <a:t>Ideas from</a:t>
          </a:r>
          <a:br>
            <a:rPr lang="en-US" dirty="0" smtClean="0"/>
          </a:br>
          <a:r>
            <a:rPr lang="en-US" dirty="0" smtClean="0"/>
            <a:t>Group Member 4</a:t>
          </a:r>
          <a:endParaRPr lang="en-US" dirty="0"/>
        </a:p>
      </dgm:t>
    </dgm:pt>
    <dgm:pt modelId="{89B2B0BA-5E9C-4AC2-A53D-282AD8128532}" type="parTrans" cxnId="{4C840C97-AC4B-4368-AFFF-6685AF2F947D}">
      <dgm:prSet/>
      <dgm:spPr/>
      <dgm:t>
        <a:bodyPr/>
        <a:lstStyle/>
        <a:p>
          <a:endParaRPr lang="en-US"/>
        </a:p>
      </dgm:t>
    </dgm:pt>
    <dgm:pt modelId="{3F2CA008-251C-4A71-8BB6-15EAEA2E6F55}" type="sibTrans" cxnId="{4C840C97-AC4B-4368-AFFF-6685AF2F947D}">
      <dgm:prSet/>
      <dgm:spPr/>
      <dgm:t>
        <a:bodyPr/>
        <a:lstStyle/>
        <a:p>
          <a:endParaRPr lang="en-US"/>
        </a:p>
      </dgm:t>
    </dgm:pt>
    <dgm:pt modelId="{EF1E2555-B214-42D6-964F-81BCC85A18E7}">
      <dgm:prSet phldrT="[Text]"/>
      <dgm:spPr/>
      <dgm:t>
        <a:bodyPr/>
        <a:lstStyle/>
        <a:p>
          <a:r>
            <a:rPr lang="en-US" dirty="0" smtClean="0"/>
            <a:t>Ideas from</a:t>
          </a:r>
          <a:br>
            <a:rPr lang="en-US" dirty="0" smtClean="0"/>
          </a:br>
          <a:r>
            <a:rPr lang="en-US" dirty="0" smtClean="0"/>
            <a:t>Group Member 3</a:t>
          </a:r>
          <a:endParaRPr lang="en-US" dirty="0"/>
        </a:p>
      </dgm:t>
    </dgm:pt>
    <dgm:pt modelId="{782EB882-568C-47B7-B347-C68B83C80C0B}" type="parTrans" cxnId="{BFEA511E-92EE-4E5C-BB02-D54E24A5F52F}">
      <dgm:prSet/>
      <dgm:spPr/>
      <dgm:t>
        <a:bodyPr/>
        <a:lstStyle/>
        <a:p>
          <a:endParaRPr lang="en-US"/>
        </a:p>
      </dgm:t>
    </dgm:pt>
    <dgm:pt modelId="{7298769C-543D-452F-9AB4-DA12BB291DE9}" type="sibTrans" cxnId="{BFEA511E-92EE-4E5C-BB02-D54E24A5F52F}">
      <dgm:prSet/>
      <dgm:spPr/>
      <dgm:t>
        <a:bodyPr/>
        <a:lstStyle/>
        <a:p>
          <a:endParaRPr lang="en-US"/>
        </a:p>
      </dgm:t>
    </dgm:pt>
    <dgm:pt modelId="{4C31CCB8-C50C-4545-AE29-3B4B4C061197}" type="pres">
      <dgm:prSet presAssocID="{DC885E1D-BDC0-4D63-B173-B2D9221F51CF}" presName="diagram" presStyleCnt="0">
        <dgm:presLayoutVars>
          <dgm:chMax val="1"/>
          <dgm:dir/>
          <dgm:animLvl val="ctr"/>
          <dgm:resizeHandles val="exact"/>
        </dgm:presLayoutVars>
      </dgm:prSet>
      <dgm:spPr/>
      <dgm:t>
        <a:bodyPr/>
        <a:lstStyle/>
        <a:p>
          <a:endParaRPr lang="en-US"/>
        </a:p>
      </dgm:t>
    </dgm:pt>
    <dgm:pt modelId="{9BE21579-0F9B-4B99-9E95-A582E8CD1977}" type="pres">
      <dgm:prSet presAssocID="{DC885E1D-BDC0-4D63-B173-B2D9221F51CF}" presName="matrix" presStyleCnt="0"/>
      <dgm:spPr/>
    </dgm:pt>
    <dgm:pt modelId="{DBFFBF6A-1BF7-4042-84D0-F14040AD8092}" type="pres">
      <dgm:prSet presAssocID="{DC885E1D-BDC0-4D63-B173-B2D9221F51CF}" presName="tile1" presStyleLbl="node1" presStyleIdx="0" presStyleCnt="4"/>
      <dgm:spPr/>
      <dgm:t>
        <a:bodyPr/>
        <a:lstStyle/>
        <a:p>
          <a:endParaRPr lang="en-US"/>
        </a:p>
      </dgm:t>
    </dgm:pt>
    <dgm:pt modelId="{81C8F45C-16FE-481B-9A5F-E9C94FB6D864}" type="pres">
      <dgm:prSet presAssocID="{DC885E1D-BDC0-4D63-B173-B2D9221F51CF}" presName="tile1text" presStyleLbl="node1" presStyleIdx="0" presStyleCnt="4">
        <dgm:presLayoutVars>
          <dgm:chMax val="0"/>
          <dgm:chPref val="0"/>
          <dgm:bulletEnabled val="1"/>
        </dgm:presLayoutVars>
      </dgm:prSet>
      <dgm:spPr/>
      <dgm:t>
        <a:bodyPr/>
        <a:lstStyle/>
        <a:p>
          <a:endParaRPr lang="en-US"/>
        </a:p>
      </dgm:t>
    </dgm:pt>
    <dgm:pt modelId="{F4C9ABD8-13DA-45C9-8D86-B3927D8EF4DB}" type="pres">
      <dgm:prSet presAssocID="{DC885E1D-BDC0-4D63-B173-B2D9221F51CF}" presName="tile2" presStyleLbl="node1" presStyleIdx="1" presStyleCnt="4"/>
      <dgm:spPr/>
      <dgm:t>
        <a:bodyPr/>
        <a:lstStyle/>
        <a:p>
          <a:endParaRPr lang="en-US"/>
        </a:p>
      </dgm:t>
    </dgm:pt>
    <dgm:pt modelId="{4DC7A65C-55B2-450E-9BEE-6B4A7A379235}" type="pres">
      <dgm:prSet presAssocID="{DC885E1D-BDC0-4D63-B173-B2D9221F51CF}" presName="tile2text" presStyleLbl="node1" presStyleIdx="1" presStyleCnt="4">
        <dgm:presLayoutVars>
          <dgm:chMax val="0"/>
          <dgm:chPref val="0"/>
          <dgm:bulletEnabled val="1"/>
        </dgm:presLayoutVars>
      </dgm:prSet>
      <dgm:spPr/>
      <dgm:t>
        <a:bodyPr/>
        <a:lstStyle/>
        <a:p>
          <a:endParaRPr lang="en-US"/>
        </a:p>
      </dgm:t>
    </dgm:pt>
    <dgm:pt modelId="{CF35EE69-7DE1-4D02-A6E9-7866C7B8E92E}" type="pres">
      <dgm:prSet presAssocID="{DC885E1D-BDC0-4D63-B173-B2D9221F51CF}" presName="tile3" presStyleLbl="node1" presStyleIdx="2" presStyleCnt="4"/>
      <dgm:spPr/>
      <dgm:t>
        <a:bodyPr/>
        <a:lstStyle/>
        <a:p>
          <a:endParaRPr lang="en-US"/>
        </a:p>
      </dgm:t>
    </dgm:pt>
    <dgm:pt modelId="{E9A04A58-767B-44C4-B359-CF2A8D77C9F2}" type="pres">
      <dgm:prSet presAssocID="{DC885E1D-BDC0-4D63-B173-B2D9221F51CF}" presName="tile3text" presStyleLbl="node1" presStyleIdx="2" presStyleCnt="4">
        <dgm:presLayoutVars>
          <dgm:chMax val="0"/>
          <dgm:chPref val="0"/>
          <dgm:bulletEnabled val="1"/>
        </dgm:presLayoutVars>
      </dgm:prSet>
      <dgm:spPr/>
      <dgm:t>
        <a:bodyPr/>
        <a:lstStyle/>
        <a:p>
          <a:endParaRPr lang="en-US"/>
        </a:p>
      </dgm:t>
    </dgm:pt>
    <dgm:pt modelId="{6C6DDC74-999A-40B2-81B8-A29A6A45AE46}" type="pres">
      <dgm:prSet presAssocID="{DC885E1D-BDC0-4D63-B173-B2D9221F51CF}" presName="tile4" presStyleLbl="node1" presStyleIdx="3" presStyleCnt="4"/>
      <dgm:spPr/>
      <dgm:t>
        <a:bodyPr/>
        <a:lstStyle/>
        <a:p>
          <a:endParaRPr lang="en-US"/>
        </a:p>
      </dgm:t>
    </dgm:pt>
    <dgm:pt modelId="{8C3C57EB-9703-4A31-9410-6752955FEE3A}" type="pres">
      <dgm:prSet presAssocID="{DC885E1D-BDC0-4D63-B173-B2D9221F51CF}" presName="tile4text" presStyleLbl="node1" presStyleIdx="3" presStyleCnt="4">
        <dgm:presLayoutVars>
          <dgm:chMax val="0"/>
          <dgm:chPref val="0"/>
          <dgm:bulletEnabled val="1"/>
        </dgm:presLayoutVars>
      </dgm:prSet>
      <dgm:spPr/>
      <dgm:t>
        <a:bodyPr/>
        <a:lstStyle/>
        <a:p>
          <a:endParaRPr lang="en-US"/>
        </a:p>
      </dgm:t>
    </dgm:pt>
    <dgm:pt modelId="{93FF6910-9945-40DE-91C4-033DF850F3D5}" type="pres">
      <dgm:prSet presAssocID="{DC885E1D-BDC0-4D63-B173-B2D9221F51CF}" presName="centerTile" presStyleLbl="fgShp" presStyleIdx="0" presStyleCnt="1" custScaleX="133333" custScaleY="130000">
        <dgm:presLayoutVars>
          <dgm:chMax val="0"/>
          <dgm:chPref val="0"/>
        </dgm:presLayoutVars>
      </dgm:prSet>
      <dgm:spPr/>
      <dgm:t>
        <a:bodyPr/>
        <a:lstStyle/>
        <a:p>
          <a:endParaRPr lang="en-US"/>
        </a:p>
      </dgm:t>
    </dgm:pt>
  </dgm:ptLst>
  <dgm:cxnLst>
    <dgm:cxn modelId="{4D194343-BE1A-4ADF-87BB-B24AC02F59DF}" type="presOf" srcId="{DC885E1D-BDC0-4D63-B173-B2D9221F51CF}" destId="{4C31CCB8-C50C-4545-AE29-3B4B4C061197}" srcOrd="0" destOrd="0" presId="urn:microsoft.com/office/officeart/2005/8/layout/matrix1"/>
    <dgm:cxn modelId="{7F73D554-B2F2-4792-85D8-86C771C4BAB1}" type="presOf" srcId="{821538E0-E774-442A-A9EB-75FFFEAC11AC}" destId="{F4C9ABD8-13DA-45C9-8D86-B3927D8EF4DB}" srcOrd="0" destOrd="0" presId="urn:microsoft.com/office/officeart/2005/8/layout/matrix1"/>
    <dgm:cxn modelId="{4C840C97-AC4B-4368-AFFF-6685AF2F947D}" srcId="{85199678-D2BB-4741-B67B-3094925A1349}" destId="{AF374CD3-5F51-40FC-9318-8DA3B3055E41}" srcOrd="2" destOrd="0" parTransId="{89B2B0BA-5E9C-4AC2-A53D-282AD8128532}" sibTransId="{3F2CA008-251C-4A71-8BB6-15EAEA2E6F55}"/>
    <dgm:cxn modelId="{3CC0DF57-1988-47CB-8157-16B882D7F4F6}" type="presOf" srcId="{EF1E2555-B214-42D6-964F-81BCC85A18E7}" destId="{6C6DDC74-999A-40B2-81B8-A29A6A45AE46}" srcOrd="0" destOrd="0" presId="urn:microsoft.com/office/officeart/2005/8/layout/matrix1"/>
    <dgm:cxn modelId="{17396D98-8B73-4626-8E1A-7E74838DB5D2}" srcId="{DC885E1D-BDC0-4D63-B173-B2D9221F51CF}" destId="{85199678-D2BB-4741-B67B-3094925A1349}" srcOrd="0" destOrd="0" parTransId="{26FE5AA8-22EF-40A2-9459-E83EBB745F47}" sibTransId="{B6A2B4F8-B19C-462D-A20B-0444D428C787}"/>
    <dgm:cxn modelId="{C0ADA1D8-B6A9-4A77-9A47-A482967875B7}" type="presOf" srcId="{AF374CD3-5F51-40FC-9318-8DA3B3055E41}" destId="{CF35EE69-7DE1-4D02-A6E9-7866C7B8E92E}" srcOrd="0" destOrd="0" presId="urn:microsoft.com/office/officeart/2005/8/layout/matrix1"/>
    <dgm:cxn modelId="{C29F1921-1385-465A-BD0D-E4344845D798}" srcId="{85199678-D2BB-4741-B67B-3094925A1349}" destId="{61A310D5-38E1-42EC-9727-71AF074D5D89}" srcOrd="0" destOrd="0" parTransId="{FE52D606-3DF4-4F43-8DC3-DD8DFA9EF0B5}" sibTransId="{4B790E3A-2245-4035-91B8-0286D9558674}"/>
    <dgm:cxn modelId="{78D5D9AC-7698-4346-87AB-DF9F4A5E365D}" type="presOf" srcId="{61A310D5-38E1-42EC-9727-71AF074D5D89}" destId="{81C8F45C-16FE-481B-9A5F-E9C94FB6D864}" srcOrd="1" destOrd="0" presId="urn:microsoft.com/office/officeart/2005/8/layout/matrix1"/>
    <dgm:cxn modelId="{C2B5FF57-B587-4649-B0FF-0250C1DD3B34}" type="presOf" srcId="{AF374CD3-5F51-40FC-9318-8DA3B3055E41}" destId="{E9A04A58-767B-44C4-B359-CF2A8D77C9F2}" srcOrd="1" destOrd="0" presId="urn:microsoft.com/office/officeart/2005/8/layout/matrix1"/>
    <dgm:cxn modelId="{1754B9EC-726D-426C-A211-67229A972468}" type="presOf" srcId="{85199678-D2BB-4741-B67B-3094925A1349}" destId="{93FF6910-9945-40DE-91C4-033DF850F3D5}" srcOrd="0" destOrd="0" presId="urn:microsoft.com/office/officeart/2005/8/layout/matrix1"/>
    <dgm:cxn modelId="{BFEA511E-92EE-4E5C-BB02-D54E24A5F52F}" srcId="{85199678-D2BB-4741-B67B-3094925A1349}" destId="{EF1E2555-B214-42D6-964F-81BCC85A18E7}" srcOrd="3" destOrd="0" parTransId="{782EB882-568C-47B7-B347-C68B83C80C0B}" sibTransId="{7298769C-543D-452F-9AB4-DA12BB291DE9}"/>
    <dgm:cxn modelId="{176C58F3-454B-40A3-942C-F8A377873196}" srcId="{85199678-D2BB-4741-B67B-3094925A1349}" destId="{821538E0-E774-442A-A9EB-75FFFEAC11AC}" srcOrd="1" destOrd="0" parTransId="{15A837D4-48AB-4093-9CA9-E7158C6D1F79}" sibTransId="{D4CB3D8D-0910-4FCE-9764-32B97BEC1C2E}"/>
    <dgm:cxn modelId="{7B787594-C4CE-4C76-B6F8-BC111C1F1697}" type="presOf" srcId="{61A310D5-38E1-42EC-9727-71AF074D5D89}" destId="{DBFFBF6A-1BF7-4042-84D0-F14040AD8092}" srcOrd="0" destOrd="0" presId="urn:microsoft.com/office/officeart/2005/8/layout/matrix1"/>
    <dgm:cxn modelId="{32189CC3-F9BE-4884-A996-63CB9202B0D9}" type="presOf" srcId="{821538E0-E774-442A-A9EB-75FFFEAC11AC}" destId="{4DC7A65C-55B2-450E-9BEE-6B4A7A379235}" srcOrd="1" destOrd="0" presId="urn:microsoft.com/office/officeart/2005/8/layout/matrix1"/>
    <dgm:cxn modelId="{CF922BE2-BF45-4F63-8380-7C8A24467F16}" type="presOf" srcId="{EF1E2555-B214-42D6-964F-81BCC85A18E7}" destId="{8C3C57EB-9703-4A31-9410-6752955FEE3A}" srcOrd="1" destOrd="0" presId="urn:microsoft.com/office/officeart/2005/8/layout/matrix1"/>
    <dgm:cxn modelId="{4F794C1D-36A1-4EE1-A84E-7C6D0853DEAC}" type="presParOf" srcId="{4C31CCB8-C50C-4545-AE29-3B4B4C061197}" destId="{9BE21579-0F9B-4B99-9E95-A582E8CD1977}" srcOrd="0" destOrd="0" presId="urn:microsoft.com/office/officeart/2005/8/layout/matrix1"/>
    <dgm:cxn modelId="{A94C48F1-FE1C-472B-805A-16AE4447A954}" type="presParOf" srcId="{9BE21579-0F9B-4B99-9E95-A582E8CD1977}" destId="{DBFFBF6A-1BF7-4042-84D0-F14040AD8092}" srcOrd="0" destOrd="0" presId="urn:microsoft.com/office/officeart/2005/8/layout/matrix1"/>
    <dgm:cxn modelId="{28877874-78DE-4BA7-A62E-D1C209A915C6}" type="presParOf" srcId="{9BE21579-0F9B-4B99-9E95-A582E8CD1977}" destId="{81C8F45C-16FE-481B-9A5F-E9C94FB6D864}" srcOrd="1" destOrd="0" presId="urn:microsoft.com/office/officeart/2005/8/layout/matrix1"/>
    <dgm:cxn modelId="{D1552582-2B79-4F54-A501-69B7F2D202A5}" type="presParOf" srcId="{9BE21579-0F9B-4B99-9E95-A582E8CD1977}" destId="{F4C9ABD8-13DA-45C9-8D86-B3927D8EF4DB}" srcOrd="2" destOrd="0" presId="urn:microsoft.com/office/officeart/2005/8/layout/matrix1"/>
    <dgm:cxn modelId="{F889521B-BC25-45FF-A463-47D28E4BA2FD}" type="presParOf" srcId="{9BE21579-0F9B-4B99-9E95-A582E8CD1977}" destId="{4DC7A65C-55B2-450E-9BEE-6B4A7A379235}" srcOrd="3" destOrd="0" presId="urn:microsoft.com/office/officeart/2005/8/layout/matrix1"/>
    <dgm:cxn modelId="{356471A2-0B2A-4AE5-B488-AF77828F9E2C}" type="presParOf" srcId="{9BE21579-0F9B-4B99-9E95-A582E8CD1977}" destId="{CF35EE69-7DE1-4D02-A6E9-7866C7B8E92E}" srcOrd="4" destOrd="0" presId="urn:microsoft.com/office/officeart/2005/8/layout/matrix1"/>
    <dgm:cxn modelId="{342FE863-EBCD-425D-9166-BEAA8240B9CA}" type="presParOf" srcId="{9BE21579-0F9B-4B99-9E95-A582E8CD1977}" destId="{E9A04A58-767B-44C4-B359-CF2A8D77C9F2}" srcOrd="5" destOrd="0" presId="urn:microsoft.com/office/officeart/2005/8/layout/matrix1"/>
    <dgm:cxn modelId="{ABB95E8F-4070-44FD-A66B-95D196D572B6}" type="presParOf" srcId="{9BE21579-0F9B-4B99-9E95-A582E8CD1977}" destId="{6C6DDC74-999A-40B2-81B8-A29A6A45AE46}" srcOrd="6" destOrd="0" presId="urn:microsoft.com/office/officeart/2005/8/layout/matrix1"/>
    <dgm:cxn modelId="{8A04F952-0585-4484-A29F-C4BB41D67012}" type="presParOf" srcId="{9BE21579-0F9B-4B99-9E95-A582E8CD1977}" destId="{8C3C57EB-9703-4A31-9410-6752955FEE3A}" srcOrd="7" destOrd="0" presId="urn:microsoft.com/office/officeart/2005/8/layout/matrix1"/>
    <dgm:cxn modelId="{FB568ED9-DFD0-47EA-A571-4E4A4E1B1517}" type="presParOf" srcId="{4C31CCB8-C50C-4545-AE29-3B4B4C061197}" destId="{93FF6910-9945-40DE-91C4-033DF850F3D5}" srcOrd="1" destOrd="0" presId="urn:microsoft.com/office/officeart/2005/8/layout/matrix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BFFBF6A-1BF7-4042-84D0-F14040AD8092}">
      <dsp:nvSpPr>
        <dsp:cNvPr id="0" name=""/>
        <dsp:cNvSpPr/>
      </dsp:nvSpPr>
      <dsp:spPr>
        <a:xfrm rot="16200000">
          <a:off x="184467" y="-184467"/>
          <a:ext cx="752475" cy="1121410"/>
        </a:xfrm>
        <a:prstGeom prst="round1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dirty="0" smtClean="0"/>
            <a:t>Ideas from</a:t>
          </a:r>
          <a:br>
            <a:rPr lang="en-US" sz="900" kern="1200" dirty="0" smtClean="0"/>
          </a:br>
          <a:r>
            <a:rPr lang="en-US" sz="900" kern="1200" dirty="0" smtClean="0"/>
            <a:t>Group Member 1</a:t>
          </a:r>
          <a:endParaRPr lang="en-US" sz="900" kern="1200" dirty="0"/>
        </a:p>
      </dsp:txBody>
      <dsp:txXfrm rot="16200000">
        <a:off x="278526" y="-278526"/>
        <a:ext cx="564356" cy="1121410"/>
      </dsp:txXfrm>
    </dsp:sp>
    <dsp:sp modelId="{F4C9ABD8-13DA-45C9-8D86-B3927D8EF4DB}">
      <dsp:nvSpPr>
        <dsp:cNvPr id="0" name=""/>
        <dsp:cNvSpPr/>
      </dsp:nvSpPr>
      <dsp:spPr>
        <a:xfrm>
          <a:off x="1121410" y="0"/>
          <a:ext cx="1121410" cy="752475"/>
        </a:xfrm>
        <a:prstGeom prst="round1Rect">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dirty="0" smtClean="0"/>
            <a:t>Ideas from</a:t>
          </a:r>
          <a:br>
            <a:rPr lang="en-US" sz="900" kern="1200" dirty="0" smtClean="0"/>
          </a:br>
          <a:r>
            <a:rPr lang="en-US" sz="900" kern="1200" dirty="0" smtClean="0"/>
            <a:t>Group Member 2</a:t>
          </a:r>
          <a:endParaRPr lang="en-US" sz="900" kern="1200" dirty="0"/>
        </a:p>
      </dsp:txBody>
      <dsp:txXfrm>
        <a:off x="1121410" y="0"/>
        <a:ext cx="1121410" cy="564356"/>
      </dsp:txXfrm>
    </dsp:sp>
    <dsp:sp modelId="{CF35EE69-7DE1-4D02-A6E9-7866C7B8E92E}">
      <dsp:nvSpPr>
        <dsp:cNvPr id="0" name=""/>
        <dsp:cNvSpPr/>
      </dsp:nvSpPr>
      <dsp:spPr>
        <a:xfrm rot="10800000">
          <a:off x="0" y="752475"/>
          <a:ext cx="1121410" cy="752475"/>
        </a:xfrm>
        <a:prstGeom prst="round1Rect">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dirty="0" smtClean="0"/>
            <a:t>Ideas from</a:t>
          </a:r>
          <a:br>
            <a:rPr lang="en-US" sz="900" kern="1200" dirty="0" smtClean="0"/>
          </a:br>
          <a:r>
            <a:rPr lang="en-US" sz="900" kern="1200" dirty="0" smtClean="0"/>
            <a:t>Group Member 4</a:t>
          </a:r>
          <a:endParaRPr lang="en-US" sz="900" kern="1200" dirty="0"/>
        </a:p>
      </dsp:txBody>
      <dsp:txXfrm rot="10800000">
        <a:off x="0" y="940593"/>
        <a:ext cx="1121410" cy="564356"/>
      </dsp:txXfrm>
    </dsp:sp>
    <dsp:sp modelId="{6C6DDC74-999A-40B2-81B8-A29A6A45AE46}">
      <dsp:nvSpPr>
        <dsp:cNvPr id="0" name=""/>
        <dsp:cNvSpPr/>
      </dsp:nvSpPr>
      <dsp:spPr>
        <a:xfrm rot="5400000">
          <a:off x="1305877" y="568007"/>
          <a:ext cx="752475" cy="1121410"/>
        </a:xfrm>
        <a:prstGeom prst="round1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dirty="0" smtClean="0"/>
            <a:t>Ideas from</a:t>
          </a:r>
          <a:br>
            <a:rPr lang="en-US" sz="900" kern="1200" dirty="0" smtClean="0"/>
          </a:br>
          <a:r>
            <a:rPr lang="en-US" sz="900" kern="1200" dirty="0" smtClean="0"/>
            <a:t>Group Member 3</a:t>
          </a:r>
          <a:endParaRPr lang="en-US" sz="900" kern="1200" dirty="0"/>
        </a:p>
      </dsp:txBody>
      <dsp:txXfrm rot="5400000">
        <a:off x="1399936" y="662066"/>
        <a:ext cx="564356" cy="1121410"/>
      </dsp:txXfrm>
    </dsp:sp>
    <dsp:sp modelId="{93FF6910-9945-40DE-91C4-033DF850F3D5}">
      <dsp:nvSpPr>
        <dsp:cNvPr id="0" name=""/>
        <dsp:cNvSpPr/>
      </dsp:nvSpPr>
      <dsp:spPr>
        <a:xfrm>
          <a:off x="672847" y="507920"/>
          <a:ext cx="897125" cy="489108"/>
        </a:xfrm>
        <a:prstGeom prst="roundRect">
          <a:avLst/>
        </a:prstGeom>
        <a:gradFill rotWithShape="0">
          <a:gsLst>
            <a:gs pos="0">
              <a:schemeClr val="accent2">
                <a:tint val="40000"/>
                <a:hueOff val="0"/>
                <a:satOff val="0"/>
                <a:lumOff val="0"/>
                <a:alphaOff val="0"/>
                <a:shade val="51000"/>
                <a:satMod val="130000"/>
              </a:schemeClr>
            </a:gs>
            <a:gs pos="80000">
              <a:schemeClr val="accent2">
                <a:tint val="40000"/>
                <a:hueOff val="0"/>
                <a:satOff val="0"/>
                <a:lumOff val="0"/>
                <a:alphaOff val="0"/>
                <a:shade val="93000"/>
                <a:satMod val="130000"/>
              </a:schemeClr>
            </a:gs>
            <a:gs pos="100000">
              <a:schemeClr val="accent2">
                <a:tint val="4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t>Summary of key ideas</a:t>
          </a:r>
          <a:endParaRPr lang="en-US" sz="900" kern="1200" dirty="0"/>
        </a:p>
      </dsp:txBody>
      <dsp:txXfrm>
        <a:off x="672847" y="507920"/>
        <a:ext cx="897125" cy="489108"/>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4</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Kleiman</dc:creator>
  <cp:keywords/>
  <dc:description/>
  <cp:lastModifiedBy>David Kleiman</cp:lastModifiedBy>
  <cp:revision>2</cp:revision>
  <dcterms:created xsi:type="dcterms:W3CDTF">2010-07-22T02:47:00Z</dcterms:created>
  <dcterms:modified xsi:type="dcterms:W3CDTF">2010-07-22T06:00:00Z</dcterms:modified>
</cp:coreProperties>
</file>